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1D03" w:rsidRDefault="001E1D03" w:rsidP="001E1D03">
      <w:pPr>
        <w:spacing w:after="0" w:line="240" w:lineRule="auto"/>
        <w:jc w:val="center"/>
        <w:rPr>
          <w:rFonts w:ascii="Times New Roman" w:hAnsi="Times New Roman" w:cs="Times New Roman"/>
          <w:b/>
          <w:sz w:val="28"/>
          <w:szCs w:val="28"/>
          <w:lang w:val="en-GB"/>
        </w:rPr>
      </w:pPr>
      <w:bookmarkStart w:id="0" w:name="_GoBack"/>
      <w:bookmarkEnd w:id="0"/>
      <w:r>
        <w:rPr>
          <w:rFonts w:ascii="Times New Roman" w:hAnsi="Times New Roman" w:cs="Times New Roman"/>
          <w:b/>
          <w:sz w:val="28"/>
          <w:szCs w:val="28"/>
          <w:lang w:val="en-GB"/>
        </w:rPr>
        <w:t xml:space="preserve">Joint Oireachtas Committee </w:t>
      </w:r>
      <w:r w:rsidR="000A62D9">
        <w:rPr>
          <w:rFonts w:ascii="Times New Roman" w:hAnsi="Times New Roman" w:cs="Times New Roman"/>
          <w:b/>
          <w:sz w:val="28"/>
          <w:szCs w:val="28"/>
          <w:lang w:val="en-GB"/>
        </w:rPr>
        <w:t xml:space="preserve">on Education and </w:t>
      </w:r>
      <w:r>
        <w:rPr>
          <w:rFonts w:ascii="Times New Roman" w:hAnsi="Times New Roman" w:cs="Times New Roman"/>
          <w:b/>
          <w:sz w:val="28"/>
          <w:szCs w:val="28"/>
          <w:lang w:val="en-GB"/>
        </w:rPr>
        <w:t xml:space="preserve">Social Protection </w:t>
      </w:r>
    </w:p>
    <w:p w:rsidR="00993231" w:rsidRDefault="00993231" w:rsidP="003F6494">
      <w:pPr>
        <w:spacing w:after="0" w:line="240" w:lineRule="auto"/>
        <w:jc w:val="center"/>
        <w:rPr>
          <w:rFonts w:ascii="Times New Roman" w:hAnsi="Times New Roman" w:cs="Times New Roman"/>
          <w:b/>
          <w:sz w:val="28"/>
          <w:szCs w:val="28"/>
          <w:lang w:val="en-GB"/>
        </w:rPr>
      </w:pPr>
    </w:p>
    <w:p w:rsidR="003F6494" w:rsidRDefault="003F6494" w:rsidP="003F6494">
      <w:pPr>
        <w:spacing w:after="0" w:line="240" w:lineRule="auto"/>
        <w:jc w:val="center"/>
        <w:rPr>
          <w:rFonts w:ascii="Times New Roman" w:hAnsi="Times New Roman" w:cs="Times New Roman"/>
          <w:b/>
          <w:sz w:val="28"/>
          <w:szCs w:val="28"/>
          <w:lang w:val="en-GB"/>
        </w:rPr>
      </w:pPr>
      <w:r>
        <w:rPr>
          <w:rFonts w:ascii="Times New Roman" w:hAnsi="Times New Roman" w:cs="Times New Roman"/>
          <w:b/>
          <w:sz w:val="28"/>
          <w:szCs w:val="28"/>
          <w:lang w:val="en-GB"/>
        </w:rPr>
        <w:t>Opening Statement – Tom Boland</w:t>
      </w:r>
    </w:p>
    <w:p w:rsidR="003F6494" w:rsidRDefault="003F6494" w:rsidP="003F6494">
      <w:pPr>
        <w:spacing w:after="0" w:line="240" w:lineRule="auto"/>
        <w:jc w:val="center"/>
        <w:rPr>
          <w:rFonts w:ascii="Times New Roman" w:hAnsi="Times New Roman" w:cs="Times New Roman"/>
          <w:b/>
          <w:sz w:val="28"/>
          <w:szCs w:val="28"/>
          <w:lang w:val="en-GB"/>
        </w:rPr>
      </w:pPr>
      <w:r>
        <w:rPr>
          <w:rFonts w:ascii="Times New Roman" w:hAnsi="Times New Roman" w:cs="Times New Roman"/>
          <w:b/>
          <w:sz w:val="28"/>
          <w:szCs w:val="28"/>
          <w:lang w:val="en-GB"/>
        </w:rPr>
        <w:t>CEO HEA</w:t>
      </w:r>
    </w:p>
    <w:p w:rsidR="001E1D03" w:rsidRDefault="001E1D03" w:rsidP="001E1D03">
      <w:pPr>
        <w:spacing w:after="0" w:line="240" w:lineRule="auto"/>
        <w:jc w:val="center"/>
        <w:rPr>
          <w:rFonts w:ascii="Times New Roman" w:hAnsi="Times New Roman" w:cs="Times New Roman"/>
          <w:b/>
          <w:sz w:val="28"/>
          <w:szCs w:val="28"/>
          <w:lang w:val="en-GB"/>
        </w:rPr>
      </w:pPr>
    </w:p>
    <w:p w:rsidR="001E1D03" w:rsidRDefault="001E1D03" w:rsidP="001E1D03">
      <w:pPr>
        <w:spacing w:after="0" w:line="240" w:lineRule="auto"/>
        <w:jc w:val="center"/>
        <w:rPr>
          <w:rFonts w:ascii="Times New Roman" w:hAnsi="Times New Roman" w:cs="Times New Roman"/>
          <w:b/>
          <w:sz w:val="28"/>
          <w:szCs w:val="28"/>
          <w:lang w:val="en-GB"/>
        </w:rPr>
      </w:pPr>
      <w:r>
        <w:rPr>
          <w:rFonts w:ascii="Times New Roman" w:hAnsi="Times New Roman" w:cs="Times New Roman"/>
          <w:b/>
          <w:sz w:val="28"/>
          <w:szCs w:val="28"/>
          <w:lang w:val="en-GB"/>
        </w:rPr>
        <w:t>4 February 2015</w:t>
      </w:r>
    </w:p>
    <w:p w:rsidR="001E1D03" w:rsidRDefault="001E1D03" w:rsidP="00811E6C">
      <w:pPr>
        <w:spacing w:after="0" w:line="240" w:lineRule="auto"/>
        <w:rPr>
          <w:rFonts w:ascii="Times New Roman" w:hAnsi="Times New Roman" w:cs="Times New Roman"/>
          <w:sz w:val="26"/>
          <w:szCs w:val="26"/>
          <w:lang w:val="en-GB"/>
        </w:rPr>
      </w:pPr>
    </w:p>
    <w:p w:rsidR="00B317E2" w:rsidRPr="003F6494" w:rsidRDefault="00B317E2" w:rsidP="003F6494">
      <w:pPr>
        <w:spacing w:after="0" w:line="360" w:lineRule="auto"/>
        <w:rPr>
          <w:rFonts w:ascii="Times New Roman" w:hAnsi="Times New Roman" w:cs="Times New Roman"/>
          <w:b/>
          <w:sz w:val="26"/>
          <w:szCs w:val="26"/>
          <w:lang w:val="en-GB"/>
        </w:rPr>
      </w:pPr>
      <w:r w:rsidRPr="003F6494">
        <w:rPr>
          <w:rFonts w:ascii="Times New Roman" w:hAnsi="Times New Roman" w:cs="Times New Roman"/>
          <w:b/>
          <w:sz w:val="26"/>
          <w:szCs w:val="26"/>
          <w:lang w:val="en-GB"/>
        </w:rPr>
        <w:t>Introduction</w:t>
      </w:r>
    </w:p>
    <w:p w:rsidR="00B02EBC" w:rsidRPr="003F6494" w:rsidRDefault="00B02EBC" w:rsidP="003F6494">
      <w:pPr>
        <w:spacing w:after="0" w:line="360" w:lineRule="auto"/>
        <w:rPr>
          <w:rFonts w:ascii="Times New Roman" w:hAnsi="Times New Roman" w:cs="Times New Roman"/>
          <w:sz w:val="26"/>
          <w:szCs w:val="26"/>
          <w:lang w:val="en-GB"/>
        </w:rPr>
      </w:pPr>
      <w:r w:rsidRPr="003F6494">
        <w:rPr>
          <w:rFonts w:ascii="Times New Roman" w:hAnsi="Times New Roman" w:cs="Times New Roman"/>
          <w:sz w:val="26"/>
          <w:szCs w:val="26"/>
          <w:lang w:val="en-GB"/>
        </w:rPr>
        <w:t xml:space="preserve">In </w:t>
      </w:r>
      <w:r w:rsidR="00EE1FA5" w:rsidRPr="003F6494">
        <w:rPr>
          <w:rFonts w:ascii="Times New Roman" w:hAnsi="Times New Roman" w:cs="Times New Roman"/>
          <w:sz w:val="26"/>
          <w:szCs w:val="26"/>
          <w:lang w:val="en-GB"/>
        </w:rPr>
        <w:t xml:space="preserve">February </w:t>
      </w:r>
      <w:r w:rsidRPr="003F6494">
        <w:rPr>
          <w:rFonts w:ascii="Times New Roman" w:hAnsi="Times New Roman" w:cs="Times New Roman"/>
          <w:sz w:val="26"/>
          <w:szCs w:val="26"/>
          <w:lang w:val="en-GB"/>
        </w:rPr>
        <w:t xml:space="preserve">2011, </w:t>
      </w:r>
      <w:r w:rsidR="0017596F" w:rsidRPr="003F6494">
        <w:rPr>
          <w:rFonts w:ascii="Times New Roman" w:hAnsi="Times New Roman" w:cs="Times New Roman"/>
          <w:sz w:val="26"/>
          <w:szCs w:val="26"/>
          <w:lang w:val="en-GB"/>
        </w:rPr>
        <w:t xml:space="preserve">the </w:t>
      </w:r>
      <w:r w:rsidRPr="003F6494">
        <w:rPr>
          <w:rFonts w:ascii="Times New Roman" w:hAnsi="Times New Roman" w:cs="Times New Roman"/>
          <w:sz w:val="26"/>
          <w:szCs w:val="26"/>
          <w:lang w:val="en-GB"/>
        </w:rPr>
        <w:t xml:space="preserve">Minister for Education </w:t>
      </w:r>
      <w:r w:rsidR="003F6494">
        <w:rPr>
          <w:rFonts w:ascii="Times New Roman" w:hAnsi="Times New Roman" w:cs="Times New Roman"/>
          <w:sz w:val="26"/>
          <w:szCs w:val="26"/>
          <w:lang w:val="en-GB"/>
        </w:rPr>
        <w:t xml:space="preserve">and Skills, Mr. </w:t>
      </w:r>
      <w:r w:rsidRPr="003F6494">
        <w:rPr>
          <w:rFonts w:ascii="Times New Roman" w:hAnsi="Times New Roman" w:cs="Times New Roman"/>
          <w:sz w:val="26"/>
          <w:szCs w:val="26"/>
          <w:lang w:val="en-GB"/>
        </w:rPr>
        <w:t xml:space="preserve">Ruairi Quinn announced his commitment to a </w:t>
      </w:r>
      <w:r w:rsidR="0017596F" w:rsidRPr="003F6494">
        <w:rPr>
          <w:rFonts w:ascii="Times New Roman" w:hAnsi="Times New Roman" w:cs="Times New Roman"/>
          <w:sz w:val="26"/>
          <w:szCs w:val="26"/>
          <w:lang w:val="en-GB"/>
        </w:rPr>
        <w:t xml:space="preserve">major </w:t>
      </w:r>
      <w:r w:rsidRPr="003F6494">
        <w:rPr>
          <w:rFonts w:ascii="Times New Roman" w:hAnsi="Times New Roman" w:cs="Times New Roman"/>
          <w:sz w:val="26"/>
          <w:szCs w:val="26"/>
          <w:lang w:val="en-GB"/>
        </w:rPr>
        <w:t xml:space="preserve">reform of higher education, following broadly the strategy set out in the </w:t>
      </w:r>
      <w:r w:rsidR="0017596F" w:rsidRPr="003F6494">
        <w:rPr>
          <w:rFonts w:ascii="Times New Roman" w:hAnsi="Times New Roman" w:cs="Times New Roman"/>
          <w:i/>
          <w:sz w:val="26"/>
          <w:szCs w:val="26"/>
          <w:lang w:val="en-GB"/>
        </w:rPr>
        <w:t>National Strategy for Higher Education to 2030</w:t>
      </w:r>
      <w:r w:rsidR="0017596F" w:rsidRPr="003F6494">
        <w:rPr>
          <w:rFonts w:ascii="Times New Roman" w:hAnsi="Times New Roman" w:cs="Times New Roman"/>
          <w:sz w:val="26"/>
          <w:szCs w:val="26"/>
          <w:lang w:val="en-GB"/>
        </w:rPr>
        <w:t xml:space="preserve"> (</w:t>
      </w:r>
      <w:r w:rsidRPr="003F6494">
        <w:rPr>
          <w:rFonts w:ascii="Times New Roman" w:hAnsi="Times New Roman" w:cs="Times New Roman"/>
          <w:sz w:val="26"/>
          <w:szCs w:val="26"/>
          <w:lang w:val="en-GB"/>
        </w:rPr>
        <w:t>Hunt Report</w:t>
      </w:r>
      <w:r w:rsidR="0017596F" w:rsidRPr="003F6494">
        <w:rPr>
          <w:rFonts w:ascii="Times New Roman" w:hAnsi="Times New Roman" w:cs="Times New Roman"/>
          <w:sz w:val="26"/>
          <w:szCs w:val="26"/>
          <w:lang w:val="en-GB"/>
        </w:rPr>
        <w:t>)</w:t>
      </w:r>
      <w:r w:rsidRPr="003F6494">
        <w:rPr>
          <w:rFonts w:ascii="Times New Roman" w:hAnsi="Times New Roman" w:cs="Times New Roman"/>
          <w:sz w:val="26"/>
          <w:szCs w:val="26"/>
          <w:lang w:val="en-GB"/>
        </w:rPr>
        <w:t>. Since th</w:t>
      </w:r>
      <w:r w:rsidR="00EE1FA5" w:rsidRPr="003F6494">
        <w:rPr>
          <w:rFonts w:ascii="Times New Roman" w:hAnsi="Times New Roman" w:cs="Times New Roman"/>
          <w:sz w:val="26"/>
          <w:szCs w:val="26"/>
          <w:lang w:val="en-GB"/>
        </w:rPr>
        <w:t>en</w:t>
      </w:r>
      <w:r w:rsidRPr="003F6494">
        <w:rPr>
          <w:rFonts w:ascii="Times New Roman" w:hAnsi="Times New Roman" w:cs="Times New Roman"/>
          <w:sz w:val="26"/>
          <w:szCs w:val="26"/>
          <w:lang w:val="en-GB"/>
        </w:rPr>
        <w:t xml:space="preserve">, the HEA has </w:t>
      </w:r>
      <w:r w:rsidR="00EE1FA5" w:rsidRPr="003F6494">
        <w:rPr>
          <w:rFonts w:ascii="Times New Roman" w:hAnsi="Times New Roman" w:cs="Times New Roman"/>
          <w:sz w:val="26"/>
          <w:szCs w:val="26"/>
          <w:lang w:val="en-GB"/>
        </w:rPr>
        <w:t xml:space="preserve">taken on the mandate for </w:t>
      </w:r>
      <w:r w:rsidR="0017596F" w:rsidRPr="003F6494">
        <w:rPr>
          <w:rFonts w:ascii="Times New Roman" w:hAnsi="Times New Roman" w:cs="Times New Roman"/>
          <w:sz w:val="26"/>
          <w:szCs w:val="26"/>
          <w:lang w:val="en-GB"/>
        </w:rPr>
        <w:t xml:space="preserve">leading </w:t>
      </w:r>
      <w:r w:rsidRPr="003F6494">
        <w:rPr>
          <w:rFonts w:ascii="Times New Roman" w:hAnsi="Times New Roman" w:cs="Times New Roman"/>
          <w:sz w:val="26"/>
          <w:szCs w:val="26"/>
          <w:lang w:val="en-GB"/>
        </w:rPr>
        <w:t>implement</w:t>
      </w:r>
      <w:r w:rsidR="0017596F" w:rsidRPr="003F6494">
        <w:rPr>
          <w:rFonts w:ascii="Times New Roman" w:hAnsi="Times New Roman" w:cs="Times New Roman"/>
          <w:sz w:val="26"/>
          <w:szCs w:val="26"/>
          <w:lang w:val="en-GB"/>
        </w:rPr>
        <w:t xml:space="preserve">ation </w:t>
      </w:r>
      <w:r w:rsidRPr="003F6494">
        <w:rPr>
          <w:rFonts w:ascii="Times New Roman" w:hAnsi="Times New Roman" w:cs="Times New Roman"/>
          <w:sz w:val="26"/>
          <w:szCs w:val="26"/>
          <w:lang w:val="en-GB"/>
        </w:rPr>
        <w:t xml:space="preserve">of </w:t>
      </w:r>
      <w:r w:rsidR="0017596F" w:rsidRPr="003F6494">
        <w:rPr>
          <w:rFonts w:ascii="Times New Roman" w:hAnsi="Times New Roman" w:cs="Times New Roman"/>
          <w:sz w:val="26"/>
          <w:szCs w:val="26"/>
          <w:lang w:val="en-GB"/>
        </w:rPr>
        <w:t xml:space="preserve">the </w:t>
      </w:r>
      <w:r w:rsidRPr="003F6494">
        <w:rPr>
          <w:rFonts w:ascii="Times New Roman" w:hAnsi="Times New Roman" w:cs="Times New Roman"/>
          <w:sz w:val="26"/>
          <w:szCs w:val="26"/>
          <w:lang w:val="en-GB"/>
        </w:rPr>
        <w:t>reform</w:t>
      </w:r>
      <w:r w:rsidR="0017596F" w:rsidRPr="003F6494">
        <w:rPr>
          <w:rFonts w:ascii="Times New Roman" w:hAnsi="Times New Roman" w:cs="Times New Roman"/>
          <w:sz w:val="26"/>
          <w:szCs w:val="26"/>
          <w:lang w:val="en-GB"/>
        </w:rPr>
        <w:t xml:space="preserve"> programme.  It is very </w:t>
      </w:r>
      <w:r w:rsidRPr="003F6494">
        <w:rPr>
          <w:rFonts w:ascii="Times New Roman" w:hAnsi="Times New Roman" w:cs="Times New Roman"/>
          <w:sz w:val="26"/>
          <w:szCs w:val="26"/>
          <w:lang w:val="en-GB"/>
        </w:rPr>
        <w:t xml:space="preserve">welcome </w:t>
      </w:r>
      <w:r w:rsidR="0017596F" w:rsidRPr="003F6494">
        <w:rPr>
          <w:rFonts w:ascii="Times New Roman" w:hAnsi="Times New Roman" w:cs="Times New Roman"/>
          <w:sz w:val="26"/>
          <w:szCs w:val="26"/>
          <w:lang w:val="en-GB"/>
        </w:rPr>
        <w:t xml:space="preserve">to have this </w:t>
      </w:r>
      <w:r w:rsidRPr="003F6494">
        <w:rPr>
          <w:rFonts w:ascii="Times New Roman" w:hAnsi="Times New Roman" w:cs="Times New Roman"/>
          <w:sz w:val="26"/>
          <w:szCs w:val="26"/>
          <w:lang w:val="en-GB"/>
        </w:rPr>
        <w:t xml:space="preserve">opportunity to brief members of the Committee today, and to discuss with </w:t>
      </w:r>
      <w:r w:rsidR="0017596F" w:rsidRPr="003F6494">
        <w:rPr>
          <w:rFonts w:ascii="Times New Roman" w:hAnsi="Times New Roman" w:cs="Times New Roman"/>
          <w:sz w:val="26"/>
          <w:szCs w:val="26"/>
          <w:lang w:val="en-GB"/>
        </w:rPr>
        <w:t xml:space="preserve">you </w:t>
      </w:r>
      <w:r w:rsidRPr="003F6494">
        <w:rPr>
          <w:rFonts w:ascii="Times New Roman" w:hAnsi="Times New Roman" w:cs="Times New Roman"/>
          <w:sz w:val="26"/>
          <w:szCs w:val="26"/>
          <w:lang w:val="en-GB"/>
        </w:rPr>
        <w:t xml:space="preserve">key aspects of that reform. </w:t>
      </w:r>
    </w:p>
    <w:p w:rsidR="00B02EBC" w:rsidRPr="003F6494" w:rsidRDefault="00B02EBC" w:rsidP="003F6494">
      <w:pPr>
        <w:spacing w:after="0" w:line="360" w:lineRule="auto"/>
        <w:rPr>
          <w:rFonts w:ascii="Times New Roman" w:hAnsi="Times New Roman" w:cs="Times New Roman"/>
          <w:sz w:val="26"/>
          <w:szCs w:val="26"/>
          <w:lang w:val="en-GB"/>
        </w:rPr>
      </w:pPr>
    </w:p>
    <w:p w:rsidR="00B317E2" w:rsidRPr="003F6494" w:rsidRDefault="00B317E2" w:rsidP="003F6494">
      <w:pPr>
        <w:spacing w:after="0" w:line="360" w:lineRule="auto"/>
        <w:rPr>
          <w:rFonts w:ascii="Times New Roman" w:hAnsi="Times New Roman" w:cs="Times New Roman"/>
          <w:b/>
          <w:sz w:val="26"/>
          <w:szCs w:val="26"/>
          <w:lang w:val="en-GB"/>
        </w:rPr>
      </w:pPr>
      <w:r w:rsidRPr="003F6494">
        <w:rPr>
          <w:rFonts w:ascii="Times New Roman" w:hAnsi="Times New Roman" w:cs="Times New Roman"/>
          <w:b/>
          <w:sz w:val="26"/>
          <w:szCs w:val="26"/>
          <w:lang w:val="en-GB"/>
        </w:rPr>
        <w:t>Context of reform - Demand and the resource base</w:t>
      </w:r>
    </w:p>
    <w:p w:rsidR="00B02EBC" w:rsidRPr="003F6494" w:rsidRDefault="0017596F" w:rsidP="003F6494">
      <w:pPr>
        <w:spacing w:after="0" w:line="360" w:lineRule="auto"/>
        <w:rPr>
          <w:rFonts w:ascii="Times New Roman" w:hAnsi="Times New Roman" w:cs="Times New Roman"/>
          <w:sz w:val="26"/>
          <w:szCs w:val="26"/>
          <w:lang w:val="en-GB"/>
        </w:rPr>
      </w:pPr>
      <w:r w:rsidRPr="003F6494">
        <w:rPr>
          <w:rFonts w:ascii="Times New Roman" w:hAnsi="Times New Roman" w:cs="Times New Roman"/>
          <w:sz w:val="26"/>
          <w:szCs w:val="26"/>
          <w:lang w:val="en-GB"/>
        </w:rPr>
        <w:t>D</w:t>
      </w:r>
      <w:r w:rsidR="00B02EBC" w:rsidRPr="003F6494">
        <w:rPr>
          <w:rFonts w:ascii="Times New Roman" w:hAnsi="Times New Roman" w:cs="Times New Roman"/>
          <w:sz w:val="26"/>
          <w:szCs w:val="26"/>
          <w:lang w:val="en-GB"/>
        </w:rPr>
        <w:t xml:space="preserve">emand for higher education is rising steadily. </w:t>
      </w:r>
      <w:r w:rsidR="00BF3E4D" w:rsidRPr="003F6494">
        <w:rPr>
          <w:rFonts w:ascii="Times New Roman" w:hAnsi="Times New Roman" w:cs="Times New Roman"/>
          <w:sz w:val="26"/>
          <w:szCs w:val="26"/>
          <w:lang w:val="en-GB"/>
        </w:rPr>
        <w:t xml:space="preserve">I refer to the graph of </w:t>
      </w:r>
      <w:r w:rsidR="00C83AB4" w:rsidRPr="003F6494">
        <w:rPr>
          <w:rFonts w:ascii="Times New Roman" w:hAnsi="Times New Roman" w:cs="Times New Roman"/>
          <w:sz w:val="26"/>
          <w:szCs w:val="26"/>
          <w:lang w:val="en-GB"/>
        </w:rPr>
        <w:t>projected</w:t>
      </w:r>
      <w:r w:rsidR="00EE1FA5" w:rsidRPr="003F6494">
        <w:rPr>
          <w:rFonts w:ascii="Times New Roman" w:hAnsi="Times New Roman" w:cs="Times New Roman"/>
          <w:sz w:val="26"/>
          <w:szCs w:val="26"/>
          <w:lang w:val="en-GB"/>
        </w:rPr>
        <w:t xml:space="preserve"> future demand</w:t>
      </w:r>
      <w:r w:rsidR="00BF3E4D" w:rsidRPr="003F6494">
        <w:rPr>
          <w:rFonts w:ascii="Times New Roman" w:hAnsi="Times New Roman" w:cs="Times New Roman"/>
          <w:sz w:val="26"/>
          <w:szCs w:val="26"/>
          <w:lang w:val="en-GB"/>
        </w:rPr>
        <w:t xml:space="preserve"> attached. Members can see that </w:t>
      </w:r>
      <w:r w:rsidR="00C83AB4" w:rsidRPr="003F6494">
        <w:rPr>
          <w:rFonts w:ascii="Times New Roman" w:hAnsi="Times New Roman" w:cs="Times New Roman"/>
          <w:sz w:val="26"/>
          <w:szCs w:val="26"/>
          <w:lang w:val="en-GB"/>
        </w:rPr>
        <w:t>the blue line, which repre</w:t>
      </w:r>
      <w:r w:rsidR="007E7648" w:rsidRPr="003F6494">
        <w:rPr>
          <w:rFonts w:ascii="Times New Roman" w:hAnsi="Times New Roman" w:cs="Times New Roman"/>
          <w:sz w:val="26"/>
          <w:szCs w:val="26"/>
          <w:lang w:val="en-GB"/>
        </w:rPr>
        <w:t>s</w:t>
      </w:r>
      <w:r w:rsidR="00C83AB4" w:rsidRPr="003F6494">
        <w:rPr>
          <w:rFonts w:ascii="Times New Roman" w:hAnsi="Times New Roman" w:cs="Times New Roman"/>
          <w:sz w:val="26"/>
          <w:szCs w:val="26"/>
          <w:lang w:val="en-GB"/>
        </w:rPr>
        <w:t>ent</w:t>
      </w:r>
      <w:r w:rsidR="00B317E2" w:rsidRPr="003F6494">
        <w:rPr>
          <w:rFonts w:ascii="Times New Roman" w:hAnsi="Times New Roman" w:cs="Times New Roman"/>
          <w:sz w:val="26"/>
          <w:szCs w:val="26"/>
          <w:lang w:val="en-GB"/>
        </w:rPr>
        <w:t>s</w:t>
      </w:r>
      <w:r w:rsidR="00C83AB4" w:rsidRPr="003F6494">
        <w:rPr>
          <w:rFonts w:ascii="Times New Roman" w:hAnsi="Times New Roman" w:cs="Times New Roman"/>
          <w:sz w:val="26"/>
          <w:szCs w:val="26"/>
          <w:lang w:val="en-GB"/>
        </w:rPr>
        <w:t xml:space="preserve"> actual numbers of </w:t>
      </w:r>
      <w:r w:rsidR="00E713C2" w:rsidRPr="003F6494">
        <w:rPr>
          <w:rFonts w:ascii="Times New Roman" w:hAnsi="Times New Roman" w:cs="Times New Roman"/>
          <w:sz w:val="26"/>
          <w:szCs w:val="26"/>
          <w:lang w:val="en-GB"/>
        </w:rPr>
        <w:t>new entrants</w:t>
      </w:r>
      <w:r w:rsidR="00C83AB4" w:rsidRPr="003F6494">
        <w:rPr>
          <w:rFonts w:ascii="Times New Roman" w:hAnsi="Times New Roman" w:cs="Times New Roman"/>
          <w:sz w:val="26"/>
          <w:szCs w:val="26"/>
          <w:lang w:val="en-GB"/>
        </w:rPr>
        <w:t xml:space="preserve"> </w:t>
      </w:r>
      <w:r w:rsidRPr="003F6494">
        <w:rPr>
          <w:rFonts w:ascii="Times New Roman" w:hAnsi="Times New Roman" w:cs="Times New Roman"/>
          <w:sz w:val="26"/>
          <w:szCs w:val="26"/>
          <w:lang w:val="en-GB"/>
        </w:rPr>
        <w:t>is</w:t>
      </w:r>
      <w:r w:rsidR="00C83AB4" w:rsidRPr="003F6494">
        <w:rPr>
          <w:rFonts w:ascii="Times New Roman" w:hAnsi="Times New Roman" w:cs="Times New Roman"/>
          <w:sz w:val="26"/>
          <w:szCs w:val="26"/>
          <w:lang w:val="en-GB"/>
        </w:rPr>
        <w:t xml:space="preserve"> projected to rise sharply from about 45,000 today, to 50,000 in 2020, and to close to 60,000 by 2028. That is driven </w:t>
      </w:r>
      <w:r w:rsidR="00B317E2" w:rsidRPr="003F6494">
        <w:rPr>
          <w:rFonts w:ascii="Times New Roman" w:hAnsi="Times New Roman" w:cs="Times New Roman"/>
          <w:sz w:val="26"/>
          <w:szCs w:val="26"/>
          <w:lang w:val="en-GB"/>
        </w:rPr>
        <w:t xml:space="preserve">just by </w:t>
      </w:r>
      <w:r w:rsidR="00C83AB4" w:rsidRPr="003F6494">
        <w:rPr>
          <w:rFonts w:ascii="Times New Roman" w:hAnsi="Times New Roman" w:cs="Times New Roman"/>
          <w:sz w:val="26"/>
          <w:szCs w:val="26"/>
          <w:lang w:val="en-GB"/>
        </w:rPr>
        <w:t xml:space="preserve">demographic change – the numbers of school leavers will grow every year to 2028. And this rate of growth will mean that we </w:t>
      </w:r>
      <w:r w:rsidR="00E713C2" w:rsidRPr="003F6494">
        <w:rPr>
          <w:rFonts w:ascii="Times New Roman" w:hAnsi="Times New Roman" w:cs="Times New Roman"/>
          <w:sz w:val="26"/>
          <w:szCs w:val="26"/>
          <w:lang w:val="en-GB"/>
        </w:rPr>
        <w:t xml:space="preserve">do no more than </w:t>
      </w:r>
      <w:r w:rsidR="00C83AB4" w:rsidRPr="003F6494">
        <w:rPr>
          <w:rFonts w:ascii="Times New Roman" w:hAnsi="Times New Roman" w:cs="Times New Roman"/>
          <w:sz w:val="26"/>
          <w:szCs w:val="26"/>
          <w:lang w:val="en-GB"/>
        </w:rPr>
        <w:t xml:space="preserve">maintain current participation, not increase it. The green line would show what would happen if we are unable to facilitate such growth in numbers </w:t>
      </w:r>
      <w:r w:rsidR="00B317E2" w:rsidRPr="003F6494">
        <w:rPr>
          <w:rFonts w:ascii="Times New Roman" w:hAnsi="Times New Roman" w:cs="Times New Roman"/>
          <w:sz w:val="26"/>
          <w:szCs w:val="26"/>
          <w:lang w:val="en-GB"/>
        </w:rPr>
        <w:t xml:space="preserve">and keep the number of entrant steady </w:t>
      </w:r>
      <w:r w:rsidR="00C83AB4" w:rsidRPr="003F6494">
        <w:rPr>
          <w:rFonts w:ascii="Times New Roman" w:hAnsi="Times New Roman" w:cs="Times New Roman"/>
          <w:sz w:val="26"/>
          <w:szCs w:val="26"/>
          <w:lang w:val="en-GB"/>
        </w:rPr>
        <w:t>– our participation rate would be</w:t>
      </w:r>
      <w:r w:rsidRPr="003F6494">
        <w:rPr>
          <w:rFonts w:ascii="Times New Roman" w:hAnsi="Times New Roman" w:cs="Times New Roman"/>
          <w:sz w:val="26"/>
          <w:szCs w:val="26"/>
          <w:lang w:val="en-GB"/>
        </w:rPr>
        <w:t xml:space="preserve">gin </w:t>
      </w:r>
      <w:r w:rsidR="00C83AB4" w:rsidRPr="003F6494">
        <w:rPr>
          <w:rFonts w:ascii="Times New Roman" w:hAnsi="Times New Roman" w:cs="Times New Roman"/>
          <w:sz w:val="26"/>
          <w:szCs w:val="26"/>
          <w:lang w:val="en-GB"/>
        </w:rPr>
        <w:t xml:space="preserve">a sharp </w:t>
      </w:r>
      <w:r w:rsidR="00B317E2" w:rsidRPr="003F6494">
        <w:rPr>
          <w:rFonts w:ascii="Times New Roman" w:hAnsi="Times New Roman" w:cs="Times New Roman"/>
          <w:sz w:val="26"/>
          <w:szCs w:val="26"/>
          <w:lang w:val="en-GB"/>
        </w:rPr>
        <w:t xml:space="preserve">and sustained </w:t>
      </w:r>
      <w:r w:rsidR="00C83AB4" w:rsidRPr="003F6494">
        <w:rPr>
          <w:rFonts w:ascii="Times New Roman" w:hAnsi="Times New Roman" w:cs="Times New Roman"/>
          <w:sz w:val="26"/>
          <w:szCs w:val="26"/>
          <w:lang w:val="en-GB"/>
        </w:rPr>
        <w:t xml:space="preserve">decline. </w:t>
      </w:r>
      <w:r w:rsidR="00E713C2" w:rsidRPr="003F6494">
        <w:rPr>
          <w:rFonts w:ascii="Times New Roman" w:hAnsi="Times New Roman" w:cs="Times New Roman"/>
          <w:sz w:val="26"/>
          <w:szCs w:val="26"/>
          <w:lang w:val="en-GB"/>
        </w:rPr>
        <w:t xml:space="preserve"> This </w:t>
      </w:r>
      <w:r w:rsidR="00B317E2" w:rsidRPr="003F6494">
        <w:rPr>
          <w:rFonts w:ascii="Times New Roman" w:hAnsi="Times New Roman" w:cs="Times New Roman"/>
          <w:sz w:val="26"/>
          <w:szCs w:val="26"/>
          <w:lang w:val="en-GB"/>
        </w:rPr>
        <w:t xml:space="preserve">would have </w:t>
      </w:r>
      <w:r w:rsidR="00E713C2" w:rsidRPr="003F6494">
        <w:rPr>
          <w:rFonts w:ascii="Times New Roman" w:hAnsi="Times New Roman" w:cs="Times New Roman"/>
          <w:sz w:val="26"/>
          <w:szCs w:val="26"/>
          <w:lang w:val="en-GB"/>
        </w:rPr>
        <w:t>severe implications on two fronts – meeting the skills needs of the economy and the drive for equity of access and participation.</w:t>
      </w:r>
    </w:p>
    <w:p w:rsidR="00B02EBC" w:rsidRPr="003F6494" w:rsidRDefault="00B02EBC" w:rsidP="003F6494">
      <w:pPr>
        <w:spacing w:after="0" w:line="360" w:lineRule="auto"/>
        <w:rPr>
          <w:rFonts w:ascii="Times New Roman" w:hAnsi="Times New Roman" w:cs="Times New Roman"/>
          <w:sz w:val="26"/>
          <w:szCs w:val="26"/>
          <w:lang w:val="en-GB"/>
        </w:rPr>
      </w:pPr>
    </w:p>
    <w:p w:rsidR="00702D62" w:rsidRPr="003F6494" w:rsidRDefault="00B317E2" w:rsidP="003F6494">
      <w:pPr>
        <w:spacing w:after="0" w:line="360" w:lineRule="auto"/>
        <w:rPr>
          <w:rFonts w:ascii="Times New Roman" w:hAnsi="Times New Roman" w:cs="Times New Roman"/>
          <w:sz w:val="26"/>
          <w:szCs w:val="26"/>
          <w:lang w:val="en-GB"/>
        </w:rPr>
      </w:pPr>
      <w:r w:rsidRPr="003F6494">
        <w:rPr>
          <w:rFonts w:ascii="Times New Roman" w:hAnsi="Times New Roman" w:cs="Times New Roman"/>
          <w:sz w:val="26"/>
          <w:szCs w:val="26"/>
          <w:lang w:val="en-GB"/>
        </w:rPr>
        <w:t xml:space="preserve">Resources are a key determinant of outcomes, both the </w:t>
      </w:r>
      <w:r w:rsidR="003F6494" w:rsidRPr="003F6494">
        <w:rPr>
          <w:rFonts w:ascii="Times New Roman" w:hAnsi="Times New Roman" w:cs="Times New Roman"/>
          <w:sz w:val="26"/>
          <w:szCs w:val="26"/>
          <w:lang w:val="en-GB"/>
        </w:rPr>
        <w:t>efficiency</w:t>
      </w:r>
      <w:r w:rsidRPr="003F6494">
        <w:rPr>
          <w:rFonts w:ascii="Times New Roman" w:hAnsi="Times New Roman" w:cs="Times New Roman"/>
          <w:sz w:val="26"/>
          <w:szCs w:val="26"/>
          <w:lang w:val="en-GB"/>
        </w:rPr>
        <w:t xml:space="preserve"> with which they are deployed and also the actual amount of resource available.  And here the story is troubling.  </w:t>
      </w:r>
      <w:r w:rsidRPr="003F6494">
        <w:rPr>
          <w:rFonts w:ascii="Times New Roman" w:eastAsia="Times New Roman" w:hAnsi="Times New Roman" w:cs="Times New Roman"/>
          <w:sz w:val="26"/>
          <w:szCs w:val="26"/>
        </w:rPr>
        <w:t>Between 2008 and 2014 total income per student decreased by 22%</w:t>
      </w:r>
      <w:r w:rsidRPr="003F6494">
        <w:rPr>
          <w:rFonts w:ascii="Times New Roman" w:hAnsi="Times New Roman" w:cs="Times New Roman"/>
          <w:sz w:val="26"/>
          <w:szCs w:val="26"/>
          <w:lang w:val="en-GB"/>
        </w:rPr>
        <w:t xml:space="preserve">.  This reduction in the resource available is reflected in the reduction in staff </w:t>
      </w:r>
      <w:r w:rsidR="00702D62" w:rsidRPr="003F6494">
        <w:rPr>
          <w:rFonts w:ascii="Times New Roman" w:hAnsi="Times New Roman" w:cs="Times New Roman"/>
          <w:sz w:val="26"/>
          <w:szCs w:val="26"/>
          <w:lang w:val="en-GB"/>
        </w:rPr>
        <w:t xml:space="preserve">– the number </w:t>
      </w:r>
      <w:r w:rsidR="00702D62" w:rsidRPr="003F6494">
        <w:rPr>
          <w:rFonts w:ascii="Times New Roman" w:hAnsi="Times New Roman" w:cs="Times New Roman"/>
          <w:sz w:val="26"/>
          <w:szCs w:val="26"/>
          <w:lang w:val="en-GB"/>
        </w:rPr>
        <w:lastRenderedPageBreak/>
        <w:t xml:space="preserve">has </w:t>
      </w:r>
      <w:r w:rsidR="00C83AB4" w:rsidRPr="003F6494">
        <w:rPr>
          <w:rFonts w:ascii="Times New Roman" w:hAnsi="Times New Roman" w:cs="Times New Roman"/>
          <w:sz w:val="26"/>
          <w:szCs w:val="26"/>
          <w:lang w:val="en-GB"/>
        </w:rPr>
        <w:t xml:space="preserve">dropped by about 2000 across the whole system – that’s the equivalent of closing UCD – our largest </w:t>
      </w:r>
      <w:r w:rsidR="00E713C2" w:rsidRPr="003F6494">
        <w:rPr>
          <w:rFonts w:ascii="Times New Roman" w:hAnsi="Times New Roman" w:cs="Times New Roman"/>
          <w:sz w:val="26"/>
          <w:szCs w:val="26"/>
          <w:lang w:val="en-GB"/>
        </w:rPr>
        <w:t>university</w:t>
      </w:r>
      <w:r w:rsidR="00C83AB4" w:rsidRPr="003F6494">
        <w:rPr>
          <w:rFonts w:ascii="Times New Roman" w:hAnsi="Times New Roman" w:cs="Times New Roman"/>
          <w:sz w:val="26"/>
          <w:szCs w:val="26"/>
          <w:lang w:val="en-GB"/>
        </w:rPr>
        <w:t xml:space="preserve">, and redistributing all its students across the system. </w:t>
      </w:r>
    </w:p>
    <w:p w:rsidR="00702D62" w:rsidRPr="003F6494" w:rsidRDefault="00702D62" w:rsidP="003F6494">
      <w:pPr>
        <w:spacing w:after="0" w:line="360" w:lineRule="auto"/>
        <w:rPr>
          <w:rFonts w:ascii="Times New Roman" w:hAnsi="Times New Roman" w:cs="Times New Roman"/>
          <w:sz w:val="26"/>
          <w:szCs w:val="26"/>
          <w:lang w:val="en-GB"/>
        </w:rPr>
      </w:pPr>
    </w:p>
    <w:p w:rsidR="00C83AB4" w:rsidRPr="003F6494" w:rsidRDefault="00C83AB4" w:rsidP="003F6494">
      <w:pPr>
        <w:spacing w:after="0" w:line="360" w:lineRule="auto"/>
        <w:rPr>
          <w:rFonts w:ascii="Times New Roman" w:hAnsi="Times New Roman" w:cs="Times New Roman"/>
          <w:sz w:val="26"/>
          <w:szCs w:val="26"/>
          <w:lang w:val="en-GB"/>
        </w:rPr>
      </w:pPr>
      <w:r w:rsidRPr="003F6494">
        <w:rPr>
          <w:rFonts w:ascii="Times New Roman" w:hAnsi="Times New Roman" w:cs="Times New Roman"/>
          <w:sz w:val="26"/>
          <w:szCs w:val="26"/>
          <w:lang w:val="en-GB"/>
        </w:rPr>
        <w:t xml:space="preserve">And </w:t>
      </w:r>
      <w:r w:rsidR="00702D62" w:rsidRPr="003F6494">
        <w:rPr>
          <w:rFonts w:ascii="Times New Roman" w:hAnsi="Times New Roman" w:cs="Times New Roman"/>
          <w:sz w:val="26"/>
          <w:szCs w:val="26"/>
          <w:lang w:val="en-GB"/>
        </w:rPr>
        <w:t xml:space="preserve">of course </w:t>
      </w:r>
      <w:r w:rsidRPr="003F6494">
        <w:rPr>
          <w:rFonts w:ascii="Times New Roman" w:hAnsi="Times New Roman" w:cs="Times New Roman"/>
          <w:sz w:val="26"/>
          <w:szCs w:val="26"/>
          <w:lang w:val="en-GB"/>
        </w:rPr>
        <w:t xml:space="preserve">the student contribution has </w:t>
      </w:r>
      <w:r w:rsidR="00702D62" w:rsidRPr="003F6494">
        <w:rPr>
          <w:rFonts w:ascii="Times New Roman" w:hAnsi="Times New Roman" w:cs="Times New Roman"/>
          <w:sz w:val="26"/>
          <w:szCs w:val="26"/>
          <w:lang w:val="en-GB"/>
        </w:rPr>
        <w:t>significantly increased</w:t>
      </w:r>
      <w:r w:rsidRPr="003F6494">
        <w:rPr>
          <w:rFonts w:ascii="Times New Roman" w:hAnsi="Times New Roman" w:cs="Times New Roman"/>
          <w:sz w:val="26"/>
          <w:szCs w:val="26"/>
          <w:lang w:val="en-GB"/>
        </w:rPr>
        <w:t>.</w:t>
      </w:r>
    </w:p>
    <w:p w:rsidR="00C83AB4" w:rsidRPr="003F6494" w:rsidRDefault="00C83AB4" w:rsidP="003F6494">
      <w:pPr>
        <w:spacing w:after="0" w:line="360" w:lineRule="auto"/>
        <w:rPr>
          <w:rFonts w:ascii="Times New Roman" w:hAnsi="Times New Roman" w:cs="Times New Roman"/>
          <w:sz w:val="26"/>
          <w:szCs w:val="26"/>
          <w:lang w:val="en-GB"/>
        </w:rPr>
      </w:pPr>
    </w:p>
    <w:p w:rsidR="00C83AB4" w:rsidRPr="003F6494" w:rsidRDefault="00702D62" w:rsidP="003F6494">
      <w:pPr>
        <w:spacing w:after="0" w:line="360" w:lineRule="auto"/>
        <w:rPr>
          <w:rFonts w:ascii="Times New Roman" w:hAnsi="Times New Roman" w:cs="Times New Roman"/>
          <w:sz w:val="26"/>
          <w:szCs w:val="26"/>
          <w:lang w:val="en-GB"/>
        </w:rPr>
      </w:pPr>
      <w:r w:rsidRPr="003F6494">
        <w:rPr>
          <w:rFonts w:ascii="Times New Roman" w:hAnsi="Times New Roman" w:cs="Times New Roman"/>
          <w:sz w:val="26"/>
          <w:szCs w:val="26"/>
          <w:lang w:val="en-GB"/>
        </w:rPr>
        <w:t>T</w:t>
      </w:r>
      <w:r w:rsidR="00C83AB4" w:rsidRPr="003F6494">
        <w:rPr>
          <w:rFonts w:ascii="Times New Roman" w:hAnsi="Times New Roman" w:cs="Times New Roman"/>
          <w:sz w:val="26"/>
          <w:szCs w:val="26"/>
          <w:lang w:val="en-GB"/>
        </w:rPr>
        <w:t>he HEA</w:t>
      </w:r>
      <w:r w:rsidR="0017596F" w:rsidRPr="003F6494">
        <w:rPr>
          <w:rFonts w:ascii="Times New Roman" w:hAnsi="Times New Roman" w:cs="Times New Roman"/>
          <w:sz w:val="26"/>
          <w:szCs w:val="26"/>
          <w:lang w:val="en-GB"/>
        </w:rPr>
        <w:t>,</w:t>
      </w:r>
      <w:r w:rsidR="00C83AB4" w:rsidRPr="003F6494">
        <w:rPr>
          <w:rFonts w:ascii="Times New Roman" w:hAnsi="Times New Roman" w:cs="Times New Roman"/>
          <w:sz w:val="26"/>
          <w:szCs w:val="26"/>
          <w:lang w:val="en-GB"/>
        </w:rPr>
        <w:t xml:space="preserve"> and </w:t>
      </w:r>
      <w:r w:rsidRPr="003F6494">
        <w:rPr>
          <w:rFonts w:ascii="Times New Roman" w:hAnsi="Times New Roman" w:cs="Times New Roman"/>
          <w:sz w:val="26"/>
          <w:szCs w:val="26"/>
          <w:lang w:val="en-GB"/>
        </w:rPr>
        <w:t xml:space="preserve">the </w:t>
      </w:r>
      <w:r w:rsidR="00C83AB4" w:rsidRPr="003F6494">
        <w:rPr>
          <w:rFonts w:ascii="Times New Roman" w:hAnsi="Times New Roman" w:cs="Times New Roman"/>
          <w:sz w:val="26"/>
          <w:szCs w:val="26"/>
          <w:lang w:val="en-GB"/>
        </w:rPr>
        <w:t xml:space="preserve">higher education </w:t>
      </w:r>
      <w:r w:rsidRPr="003F6494">
        <w:rPr>
          <w:rFonts w:ascii="Times New Roman" w:hAnsi="Times New Roman" w:cs="Times New Roman"/>
          <w:sz w:val="26"/>
          <w:szCs w:val="26"/>
          <w:lang w:val="en-GB"/>
        </w:rPr>
        <w:t xml:space="preserve">sector </w:t>
      </w:r>
      <w:r w:rsidR="00C83AB4" w:rsidRPr="003F6494">
        <w:rPr>
          <w:rFonts w:ascii="Times New Roman" w:hAnsi="Times New Roman" w:cs="Times New Roman"/>
          <w:sz w:val="26"/>
          <w:szCs w:val="26"/>
          <w:lang w:val="en-GB"/>
        </w:rPr>
        <w:t>more generally</w:t>
      </w:r>
      <w:r w:rsidR="0017596F" w:rsidRPr="003F6494">
        <w:rPr>
          <w:rFonts w:ascii="Times New Roman" w:hAnsi="Times New Roman" w:cs="Times New Roman"/>
          <w:sz w:val="26"/>
          <w:szCs w:val="26"/>
          <w:lang w:val="en-GB"/>
        </w:rPr>
        <w:t>,</w:t>
      </w:r>
      <w:r w:rsidR="00C83AB4" w:rsidRPr="003F6494">
        <w:rPr>
          <w:rFonts w:ascii="Times New Roman" w:hAnsi="Times New Roman" w:cs="Times New Roman"/>
          <w:sz w:val="26"/>
          <w:szCs w:val="26"/>
          <w:lang w:val="en-GB"/>
        </w:rPr>
        <w:t xml:space="preserve"> recognise the fundamental crisis that the country has endured in recent years, and the necessity for </w:t>
      </w:r>
      <w:r w:rsidRPr="003F6494">
        <w:rPr>
          <w:rFonts w:ascii="Times New Roman" w:hAnsi="Times New Roman" w:cs="Times New Roman"/>
          <w:sz w:val="26"/>
          <w:szCs w:val="26"/>
          <w:lang w:val="en-GB"/>
        </w:rPr>
        <w:t xml:space="preserve">such funding constraints.  And </w:t>
      </w:r>
      <w:r w:rsidR="003F6494" w:rsidRPr="003F6494">
        <w:rPr>
          <w:rFonts w:ascii="Times New Roman" w:hAnsi="Times New Roman" w:cs="Times New Roman"/>
          <w:sz w:val="26"/>
          <w:szCs w:val="26"/>
          <w:lang w:val="en-GB"/>
        </w:rPr>
        <w:t>it’s</w:t>
      </w:r>
      <w:r w:rsidRPr="003F6494">
        <w:rPr>
          <w:rFonts w:ascii="Times New Roman" w:hAnsi="Times New Roman" w:cs="Times New Roman"/>
          <w:sz w:val="26"/>
          <w:szCs w:val="26"/>
          <w:lang w:val="en-GB"/>
        </w:rPr>
        <w:t xml:space="preserve"> fair to note that the sector has accommodated increasing numbers of students throughout the economic crisis and continues to graduate high quality graduates. But it is not a sustainable position.</w:t>
      </w:r>
    </w:p>
    <w:p w:rsidR="00702D62" w:rsidRPr="003F6494" w:rsidRDefault="00702D62" w:rsidP="003F6494">
      <w:pPr>
        <w:spacing w:after="0" w:line="360" w:lineRule="auto"/>
        <w:rPr>
          <w:rFonts w:ascii="Times New Roman" w:hAnsi="Times New Roman" w:cs="Times New Roman"/>
          <w:sz w:val="26"/>
          <w:szCs w:val="26"/>
          <w:lang w:val="en-GB"/>
        </w:rPr>
      </w:pPr>
    </w:p>
    <w:p w:rsidR="00702D62" w:rsidRPr="003F6494" w:rsidRDefault="00702D62" w:rsidP="003F6494">
      <w:pPr>
        <w:spacing w:after="0" w:line="360" w:lineRule="auto"/>
        <w:rPr>
          <w:rFonts w:ascii="Times New Roman" w:hAnsi="Times New Roman" w:cs="Times New Roman"/>
          <w:b/>
          <w:sz w:val="26"/>
          <w:szCs w:val="26"/>
          <w:lang w:val="en-GB"/>
        </w:rPr>
      </w:pPr>
      <w:r w:rsidRPr="003F6494">
        <w:rPr>
          <w:rFonts w:ascii="Times New Roman" w:hAnsi="Times New Roman" w:cs="Times New Roman"/>
          <w:b/>
          <w:sz w:val="26"/>
          <w:szCs w:val="26"/>
          <w:lang w:val="en-GB"/>
        </w:rPr>
        <w:t>The value of higher education</w:t>
      </w:r>
    </w:p>
    <w:p w:rsidR="000E2B6D" w:rsidRPr="003F6494" w:rsidRDefault="00702D62" w:rsidP="003F6494">
      <w:pPr>
        <w:spacing w:after="0" w:line="360" w:lineRule="auto"/>
        <w:rPr>
          <w:rFonts w:ascii="Times New Roman" w:hAnsi="Times New Roman" w:cs="Times New Roman"/>
          <w:sz w:val="26"/>
          <w:szCs w:val="26"/>
          <w:lang w:val="en-GB"/>
        </w:rPr>
      </w:pPr>
      <w:r w:rsidRPr="003F6494">
        <w:rPr>
          <w:rFonts w:ascii="Times New Roman" w:hAnsi="Times New Roman" w:cs="Times New Roman"/>
          <w:sz w:val="26"/>
          <w:szCs w:val="26"/>
          <w:lang w:val="en-GB"/>
        </w:rPr>
        <w:t xml:space="preserve">While struggling with current problems, </w:t>
      </w:r>
      <w:r w:rsidR="000E2B6D" w:rsidRPr="003F6494">
        <w:rPr>
          <w:rFonts w:ascii="Times New Roman" w:hAnsi="Times New Roman" w:cs="Times New Roman"/>
          <w:sz w:val="26"/>
          <w:szCs w:val="26"/>
          <w:lang w:val="en-GB"/>
        </w:rPr>
        <w:t xml:space="preserve">it is important to </w:t>
      </w:r>
      <w:r w:rsidRPr="003F6494">
        <w:rPr>
          <w:rFonts w:ascii="Times New Roman" w:hAnsi="Times New Roman" w:cs="Times New Roman"/>
          <w:sz w:val="26"/>
          <w:szCs w:val="26"/>
          <w:lang w:val="en-GB"/>
        </w:rPr>
        <w:t xml:space="preserve">look </w:t>
      </w:r>
      <w:r w:rsidR="00985536" w:rsidRPr="003F6494">
        <w:rPr>
          <w:rFonts w:ascii="Times New Roman" w:hAnsi="Times New Roman" w:cs="Times New Roman"/>
          <w:sz w:val="26"/>
          <w:szCs w:val="26"/>
          <w:lang w:val="en-GB"/>
        </w:rPr>
        <w:t>to</w:t>
      </w:r>
      <w:r w:rsidR="000E2B6D" w:rsidRPr="003F6494">
        <w:rPr>
          <w:rFonts w:ascii="Times New Roman" w:hAnsi="Times New Roman" w:cs="Times New Roman"/>
          <w:sz w:val="26"/>
          <w:szCs w:val="26"/>
          <w:lang w:val="en-GB"/>
        </w:rPr>
        <w:t xml:space="preserve"> </w:t>
      </w:r>
      <w:r w:rsidR="00985536" w:rsidRPr="003F6494">
        <w:rPr>
          <w:rFonts w:ascii="Times New Roman" w:hAnsi="Times New Roman" w:cs="Times New Roman"/>
          <w:sz w:val="26"/>
          <w:szCs w:val="26"/>
          <w:lang w:val="en-GB"/>
        </w:rPr>
        <w:t>t</w:t>
      </w:r>
      <w:r w:rsidR="000E2B6D" w:rsidRPr="003F6494">
        <w:rPr>
          <w:rFonts w:ascii="Times New Roman" w:hAnsi="Times New Roman" w:cs="Times New Roman"/>
          <w:sz w:val="26"/>
          <w:szCs w:val="26"/>
          <w:lang w:val="en-GB"/>
        </w:rPr>
        <w:t>h</w:t>
      </w:r>
      <w:r w:rsidR="00985536" w:rsidRPr="003F6494">
        <w:rPr>
          <w:rFonts w:ascii="Times New Roman" w:hAnsi="Times New Roman" w:cs="Times New Roman"/>
          <w:sz w:val="26"/>
          <w:szCs w:val="26"/>
          <w:lang w:val="en-GB"/>
        </w:rPr>
        <w:t>e</w:t>
      </w:r>
      <w:r w:rsidR="000E2B6D" w:rsidRPr="003F6494">
        <w:rPr>
          <w:rFonts w:ascii="Times New Roman" w:hAnsi="Times New Roman" w:cs="Times New Roman"/>
          <w:sz w:val="26"/>
          <w:szCs w:val="26"/>
          <w:lang w:val="en-GB"/>
        </w:rPr>
        <w:t xml:space="preserve"> future </w:t>
      </w:r>
      <w:r w:rsidR="00985536" w:rsidRPr="003F6494">
        <w:rPr>
          <w:rFonts w:ascii="Times New Roman" w:hAnsi="Times New Roman" w:cs="Times New Roman"/>
          <w:sz w:val="26"/>
          <w:szCs w:val="26"/>
          <w:lang w:val="en-GB"/>
        </w:rPr>
        <w:t>and consider the role of higher education in that future.</w:t>
      </w:r>
      <w:r w:rsidR="000E2B6D" w:rsidRPr="003F6494">
        <w:rPr>
          <w:rFonts w:ascii="Times New Roman" w:hAnsi="Times New Roman" w:cs="Times New Roman"/>
          <w:sz w:val="26"/>
          <w:szCs w:val="26"/>
          <w:lang w:val="en-GB"/>
        </w:rPr>
        <w:t xml:space="preserve"> There is now mounting evidence of an economic recovery </w:t>
      </w:r>
      <w:r w:rsidR="00E713C2" w:rsidRPr="003F6494">
        <w:rPr>
          <w:rFonts w:ascii="Times New Roman" w:hAnsi="Times New Roman" w:cs="Times New Roman"/>
          <w:sz w:val="26"/>
          <w:szCs w:val="26"/>
          <w:lang w:val="en-GB"/>
        </w:rPr>
        <w:t>in Ireland</w:t>
      </w:r>
      <w:r w:rsidR="000E2B6D" w:rsidRPr="003F6494">
        <w:rPr>
          <w:rFonts w:ascii="Times New Roman" w:hAnsi="Times New Roman" w:cs="Times New Roman"/>
          <w:sz w:val="26"/>
          <w:szCs w:val="26"/>
          <w:lang w:val="en-GB"/>
        </w:rPr>
        <w:t>. In the HEA we see that in terms of improved employment outcomes f</w:t>
      </w:r>
      <w:r w:rsidR="00E713C2" w:rsidRPr="003F6494">
        <w:rPr>
          <w:rFonts w:ascii="Times New Roman" w:hAnsi="Times New Roman" w:cs="Times New Roman"/>
          <w:sz w:val="26"/>
          <w:szCs w:val="26"/>
          <w:lang w:val="en-GB"/>
        </w:rPr>
        <w:t>or</w:t>
      </w:r>
      <w:r w:rsidR="000E2B6D" w:rsidRPr="003F6494">
        <w:rPr>
          <w:rFonts w:ascii="Times New Roman" w:hAnsi="Times New Roman" w:cs="Times New Roman"/>
          <w:sz w:val="26"/>
          <w:szCs w:val="26"/>
          <w:lang w:val="en-GB"/>
        </w:rPr>
        <w:t xml:space="preserve"> </w:t>
      </w:r>
      <w:r w:rsidRPr="003F6494">
        <w:rPr>
          <w:rFonts w:ascii="Times New Roman" w:hAnsi="Times New Roman" w:cs="Times New Roman"/>
          <w:sz w:val="26"/>
          <w:szCs w:val="26"/>
          <w:lang w:val="en-GB"/>
        </w:rPr>
        <w:t>graduates</w:t>
      </w:r>
      <w:r w:rsidR="000E2B6D" w:rsidRPr="003F6494">
        <w:rPr>
          <w:rFonts w:ascii="Times New Roman" w:hAnsi="Times New Roman" w:cs="Times New Roman"/>
          <w:sz w:val="26"/>
          <w:szCs w:val="26"/>
          <w:lang w:val="en-GB"/>
        </w:rPr>
        <w:t>. We see it in the projections for the labour market prepared by SOLAS, showing an increasing demand for graduates. Their research published in 2013, on the basis of the ESRI  Medium Term Review 2013-2020, indicates that in a scenario of economic recovery (which is to be hoped for and looks increasingly likely) graduate outflow at th</w:t>
      </w:r>
      <w:r w:rsidR="007662DA" w:rsidRPr="003F6494">
        <w:rPr>
          <w:rFonts w:ascii="Times New Roman" w:hAnsi="Times New Roman" w:cs="Times New Roman"/>
          <w:sz w:val="26"/>
          <w:szCs w:val="26"/>
          <w:lang w:val="en-GB"/>
        </w:rPr>
        <w:t xml:space="preserve">e current </w:t>
      </w:r>
      <w:r w:rsidR="000E2B6D" w:rsidRPr="003F6494">
        <w:rPr>
          <w:rFonts w:ascii="Times New Roman" w:hAnsi="Times New Roman" w:cs="Times New Roman"/>
          <w:sz w:val="26"/>
          <w:szCs w:val="26"/>
          <w:lang w:val="en-GB"/>
        </w:rPr>
        <w:t>projected level would fall short by 20% of labour market demand – or 7000 graduates per year! And I should say that there is now compelling evidence that in fact the economy is recovering much faster than</w:t>
      </w:r>
      <w:r w:rsidRPr="003F6494">
        <w:rPr>
          <w:rFonts w:ascii="Times New Roman" w:hAnsi="Times New Roman" w:cs="Times New Roman"/>
          <w:sz w:val="26"/>
          <w:szCs w:val="26"/>
          <w:lang w:val="en-GB"/>
        </w:rPr>
        <w:t xml:space="preserve"> even their optimistic </w:t>
      </w:r>
      <w:r w:rsidR="000E2B6D" w:rsidRPr="003F6494">
        <w:rPr>
          <w:rFonts w:ascii="Times New Roman" w:hAnsi="Times New Roman" w:cs="Times New Roman"/>
          <w:sz w:val="26"/>
          <w:szCs w:val="26"/>
          <w:lang w:val="en-GB"/>
        </w:rPr>
        <w:t xml:space="preserve">assumptions. They presented three scenarios for total employment in the labour market for 2020. Of those </w:t>
      </w:r>
      <w:r w:rsidRPr="003F6494">
        <w:rPr>
          <w:rFonts w:ascii="Times New Roman" w:hAnsi="Times New Roman" w:cs="Times New Roman"/>
          <w:sz w:val="26"/>
          <w:szCs w:val="26"/>
          <w:lang w:val="en-GB"/>
        </w:rPr>
        <w:t xml:space="preserve">Option </w:t>
      </w:r>
      <w:r w:rsidR="000E2B6D" w:rsidRPr="003F6494">
        <w:rPr>
          <w:rFonts w:ascii="Times New Roman" w:hAnsi="Times New Roman" w:cs="Times New Roman"/>
          <w:sz w:val="26"/>
          <w:szCs w:val="26"/>
          <w:lang w:val="en-GB"/>
        </w:rPr>
        <w:t xml:space="preserve">1 is already exceeded, and I think the second will be </w:t>
      </w:r>
      <w:r w:rsidRPr="003F6494">
        <w:rPr>
          <w:rFonts w:ascii="Times New Roman" w:hAnsi="Times New Roman" w:cs="Times New Roman"/>
          <w:sz w:val="26"/>
          <w:szCs w:val="26"/>
          <w:lang w:val="en-GB"/>
        </w:rPr>
        <w:t xml:space="preserve">overtaken </w:t>
      </w:r>
      <w:r w:rsidR="000E2B6D" w:rsidRPr="003F6494">
        <w:rPr>
          <w:rFonts w:ascii="Times New Roman" w:hAnsi="Times New Roman" w:cs="Times New Roman"/>
          <w:sz w:val="26"/>
          <w:szCs w:val="26"/>
          <w:lang w:val="en-GB"/>
        </w:rPr>
        <w:t>this year</w:t>
      </w:r>
      <w:r w:rsidRPr="003F6494">
        <w:rPr>
          <w:rFonts w:ascii="Times New Roman" w:hAnsi="Times New Roman" w:cs="Times New Roman"/>
          <w:sz w:val="26"/>
          <w:szCs w:val="26"/>
          <w:lang w:val="en-GB"/>
        </w:rPr>
        <w:t xml:space="preserve">.  </w:t>
      </w:r>
      <w:r w:rsidR="003F6494" w:rsidRPr="003F6494">
        <w:rPr>
          <w:rFonts w:ascii="Times New Roman" w:hAnsi="Times New Roman" w:cs="Times New Roman"/>
          <w:sz w:val="26"/>
          <w:szCs w:val="26"/>
          <w:lang w:val="en-GB"/>
        </w:rPr>
        <w:t>The</w:t>
      </w:r>
      <w:r w:rsidRPr="003F6494">
        <w:rPr>
          <w:rFonts w:ascii="Times New Roman" w:hAnsi="Times New Roman" w:cs="Times New Roman"/>
          <w:sz w:val="26"/>
          <w:szCs w:val="26"/>
          <w:lang w:val="en-GB"/>
        </w:rPr>
        <w:t xml:space="preserve"> </w:t>
      </w:r>
      <w:r w:rsidR="000E2B6D" w:rsidRPr="003F6494">
        <w:rPr>
          <w:rFonts w:ascii="Times New Roman" w:hAnsi="Times New Roman" w:cs="Times New Roman"/>
          <w:sz w:val="26"/>
          <w:szCs w:val="26"/>
          <w:lang w:val="en-GB"/>
        </w:rPr>
        <w:t xml:space="preserve">third will, at current rates of job creation, be reached well before 2020. </w:t>
      </w:r>
    </w:p>
    <w:p w:rsidR="000E2B6D" w:rsidRPr="003F6494" w:rsidRDefault="000E2B6D" w:rsidP="003F6494">
      <w:pPr>
        <w:spacing w:after="0" w:line="360" w:lineRule="auto"/>
        <w:rPr>
          <w:rFonts w:ascii="Times New Roman" w:hAnsi="Times New Roman" w:cs="Times New Roman"/>
          <w:sz w:val="26"/>
          <w:szCs w:val="26"/>
          <w:lang w:val="en-GB"/>
        </w:rPr>
      </w:pPr>
    </w:p>
    <w:p w:rsidR="000E2B6D" w:rsidRPr="003F6494" w:rsidRDefault="000E2B6D" w:rsidP="003F6494">
      <w:pPr>
        <w:spacing w:after="0" w:line="360" w:lineRule="auto"/>
        <w:rPr>
          <w:rFonts w:ascii="Times New Roman" w:hAnsi="Times New Roman" w:cs="Times New Roman"/>
          <w:sz w:val="26"/>
          <w:szCs w:val="26"/>
          <w:lang w:val="en-GB"/>
        </w:rPr>
      </w:pPr>
      <w:r w:rsidRPr="003F6494">
        <w:rPr>
          <w:rFonts w:ascii="Times New Roman" w:hAnsi="Times New Roman" w:cs="Times New Roman"/>
          <w:sz w:val="26"/>
          <w:szCs w:val="26"/>
          <w:lang w:val="en-GB"/>
        </w:rPr>
        <w:t xml:space="preserve">In another indication of the importance of higher education, Minister Richard Bruton issued a </w:t>
      </w:r>
      <w:r w:rsidRPr="003F6494">
        <w:rPr>
          <w:rFonts w:ascii="Times New Roman" w:hAnsi="Times New Roman" w:cs="Times New Roman"/>
          <w:i/>
          <w:sz w:val="26"/>
          <w:szCs w:val="26"/>
          <w:lang w:val="en-GB"/>
        </w:rPr>
        <w:t>Policy Statement on Foreign Direct Investment in Ireland</w:t>
      </w:r>
      <w:r w:rsidRPr="003F6494">
        <w:rPr>
          <w:rFonts w:ascii="Times New Roman" w:hAnsi="Times New Roman" w:cs="Times New Roman"/>
          <w:sz w:val="26"/>
          <w:szCs w:val="26"/>
          <w:lang w:val="en-GB"/>
        </w:rPr>
        <w:t xml:space="preserve"> on 30 July 2014.  In a section entitled </w:t>
      </w:r>
      <w:r w:rsidRPr="003F6494">
        <w:rPr>
          <w:rFonts w:ascii="Times New Roman" w:hAnsi="Times New Roman" w:cs="Times New Roman"/>
          <w:i/>
          <w:sz w:val="26"/>
          <w:szCs w:val="26"/>
          <w:lang w:val="en-GB"/>
        </w:rPr>
        <w:t>“Nurturing our key differentiators”</w:t>
      </w:r>
      <w:r w:rsidRPr="003F6494">
        <w:rPr>
          <w:rFonts w:ascii="Times New Roman" w:hAnsi="Times New Roman" w:cs="Times New Roman"/>
          <w:sz w:val="26"/>
          <w:szCs w:val="26"/>
          <w:lang w:val="en-GB"/>
        </w:rPr>
        <w:t xml:space="preserve"> talent tops the list - “Ireland will be distinguished internationally not only by having a sustainable supply of world </w:t>
      </w:r>
      <w:r w:rsidRPr="003F6494">
        <w:rPr>
          <w:rFonts w:ascii="Times New Roman" w:hAnsi="Times New Roman" w:cs="Times New Roman"/>
          <w:sz w:val="26"/>
          <w:szCs w:val="26"/>
          <w:lang w:val="en-GB"/>
        </w:rPr>
        <w:lastRenderedPageBreak/>
        <w:t>class core competences, but also by the higher order abilities of its workforce and graduate output …”.</w:t>
      </w:r>
    </w:p>
    <w:p w:rsidR="000E2B6D" w:rsidRPr="003F6494" w:rsidRDefault="000E2B6D" w:rsidP="003F6494">
      <w:pPr>
        <w:spacing w:after="0" w:line="360" w:lineRule="auto"/>
        <w:rPr>
          <w:rFonts w:ascii="Times New Roman" w:hAnsi="Times New Roman" w:cs="Times New Roman"/>
          <w:sz w:val="26"/>
          <w:szCs w:val="26"/>
          <w:lang w:val="en-GB"/>
        </w:rPr>
      </w:pPr>
    </w:p>
    <w:p w:rsidR="000E2B6D" w:rsidRPr="003F6494" w:rsidRDefault="000E2B6D" w:rsidP="003F6494">
      <w:pPr>
        <w:spacing w:after="0" w:line="360" w:lineRule="auto"/>
        <w:rPr>
          <w:rFonts w:ascii="Times New Roman" w:hAnsi="Times New Roman" w:cs="Times New Roman"/>
          <w:sz w:val="26"/>
          <w:szCs w:val="26"/>
          <w:lang w:val="en-GB"/>
        </w:rPr>
      </w:pPr>
      <w:r w:rsidRPr="003F6494">
        <w:rPr>
          <w:rFonts w:ascii="Times New Roman" w:hAnsi="Times New Roman" w:cs="Times New Roman"/>
          <w:sz w:val="26"/>
          <w:szCs w:val="26"/>
          <w:lang w:val="en-GB"/>
        </w:rPr>
        <w:t xml:space="preserve">So there is no doubt about it – we need more, </w:t>
      </w:r>
      <w:r w:rsidR="00702D62" w:rsidRPr="003F6494">
        <w:rPr>
          <w:rFonts w:ascii="Times New Roman" w:hAnsi="Times New Roman" w:cs="Times New Roman"/>
          <w:sz w:val="26"/>
          <w:szCs w:val="26"/>
          <w:lang w:val="en-GB"/>
        </w:rPr>
        <w:t xml:space="preserve">well </w:t>
      </w:r>
      <w:r w:rsidRPr="003F6494">
        <w:rPr>
          <w:rFonts w:ascii="Times New Roman" w:hAnsi="Times New Roman" w:cs="Times New Roman"/>
          <w:sz w:val="26"/>
          <w:szCs w:val="26"/>
          <w:lang w:val="en-GB"/>
        </w:rPr>
        <w:t>qualified, graduates.  How does the reform agenda contribute to that?</w:t>
      </w:r>
    </w:p>
    <w:p w:rsidR="000E2B6D" w:rsidRPr="003F6494" w:rsidRDefault="000E2B6D" w:rsidP="003F6494">
      <w:pPr>
        <w:spacing w:after="0" w:line="360" w:lineRule="auto"/>
        <w:rPr>
          <w:rFonts w:ascii="Times New Roman" w:hAnsi="Times New Roman" w:cs="Times New Roman"/>
          <w:sz w:val="26"/>
          <w:szCs w:val="26"/>
          <w:lang w:val="en-GB"/>
        </w:rPr>
      </w:pPr>
    </w:p>
    <w:p w:rsidR="00702D62" w:rsidRPr="003F6494" w:rsidRDefault="00702D62" w:rsidP="003F6494">
      <w:pPr>
        <w:spacing w:after="0" w:line="360" w:lineRule="auto"/>
        <w:rPr>
          <w:rFonts w:ascii="Times New Roman" w:hAnsi="Times New Roman" w:cs="Times New Roman"/>
          <w:b/>
          <w:sz w:val="26"/>
          <w:szCs w:val="26"/>
          <w:lang w:val="en-GB"/>
        </w:rPr>
      </w:pPr>
      <w:r w:rsidRPr="003F6494">
        <w:rPr>
          <w:rFonts w:ascii="Times New Roman" w:hAnsi="Times New Roman" w:cs="Times New Roman"/>
          <w:b/>
          <w:sz w:val="26"/>
          <w:szCs w:val="26"/>
          <w:lang w:val="en-GB"/>
        </w:rPr>
        <w:t xml:space="preserve">Objectives and elements of reform </w:t>
      </w:r>
    </w:p>
    <w:p w:rsidR="000C395D" w:rsidRPr="003F6494" w:rsidRDefault="00D6405F" w:rsidP="003F6494">
      <w:pPr>
        <w:spacing w:after="0" w:line="360" w:lineRule="auto"/>
        <w:rPr>
          <w:rFonts w:ascii="Times New Roman" w:hAnsi="Times New Roman" w:cs="Times New Roman"/>
          <w:sz w:val="26"/>
          <w:szCs w:val="26"/>
          <w:lang w:val="en-GB"/>
        </w:rPr>
      </w:pPr>
      <w:r w:rsidRPr="003F6494">
        <w:rPr>
          <w:rFonts w:ascii="Times New Roman" w:hAnsi="Times New Roman" w:cs="Times New Roman"/>
          <w:sz w:val="26"/>
          <w:szCs w:val="26"/>
          <w:lang w:val="en-GB"/>
        </w:rPr>
        <w:t xml:space="preserve">At its </w:t>
      </w:r>
      <w:r w:rsidR="006566CF" w:rsidRPr="003F6494">
        <w:rPr>
          <w:rFonts w:ascii="Times New Roman" w:hAnsi="Times New Roman" w:cs="Times New Roman"/>
          <w:sz w:val="26"/>
          <w:szCs w:val="26"/>
          <w:lang w:val="en-GB"/>
        </w:rPr>
        <w:t xml:space="preserve">core the reform agenda has </w:t>
      </w:r>
      <w:r w:rsidR="00A836BD" w:rsidRPr="003F6494">
        <w:rPr>
          <w:rFonts w:ascii="Times New Roman" w:hAnsi="Times New Roman" w:cs="Times New Roman"/>
          <w:sz w:val="26"/>
          <w:szCs w:val="26"/>
          <w:lang w:val="en-GB"/>
        </w:rPr>
        <w:t>one objective</w:t>
      </w:r>
      <w:r w:rsidR="006B08ED" w:rsidRPr="003F6494">
        <w:rPr>
          <w:rFonts w:ascii="Times New Roman" w:hAnsi="Times New Roman" w:cs="Times New Roman"/>
          <w:sz w:val="26"/>
          <w:szCs w:val="26"/>
          <w:lang w:val="en-GB"/>
        </w:rPr>
        <w:t xml:space="preserve"> </w:t>
      </w:r>
      <w:r w:rsidR="00A836BD" w:rsidRPr="003F6494">
        <w:rPr>
          <w:rFonts w:ascii="Times New Roman" w:hAnsi="Times New Roman" w:cs="Times New Roman"/>
          <w:sz w:val="26"/>
          <w:szCs w:val="26"/>
          <w:lang w:val="en-GB"/>
        </w:rPr>
        <w:t xml:space="preserve">- better quality outcomes.  This is to be </w:t>
      </w:r>
      <w:r w:rsidR="006B08ED" w:rsidRPr="003F6494">
        <w:rPr>
          <w:rFonts w:ascii="Times New Roman" w:hAnsi="Times New Roman" w:cs="Times New Roman"/>
          <w:sz w:val="26"/>
          <w:szCs w:val="26"/>
          <w:lang w:val="en-GB"/>
        </w:rPr>
        <w:t>achieved</w:t>
      </w:r>
      <w:r w:rsidR="00A836BD" w:rsidRPr="003F6494">
        <w:rPr>
          <w:rFonts w:ascii="Times New Roman" w:hAnsi="Times New Roman" w:cs="Times New Roman"/>
          <w:sz w:val="26"/>
          <w:szCs w:val="26"/>
          <w:lang w:val="en-GB"/>
        </w:rPr>
        <w:t xml:space="preserve"> by </w:t>
      </w:r>
      <w:r w:rsidR="006566CF" w:rsidRPr="003F6494">
        <w:rPr>
          <w:rFonts w:ascii="Times New Roman" w:hAnsi="Times New Roman" w:cs="Times New Roman"/>
          <w:sz w:val="26"/>
          <w:szCs w:val="26"/>
          <w:lang w:val="en-GB"/>
        </w:rPr>
        <w:t>the creation of a more co-ordinated system of</w:t>
      </w:r>
      <w:r w:rsidR="00F910E2" w:rsidRPr="003F6494">
        <w:rPr>
          <w:rFonts w:ascii="Times New Roman" w:hAnsi="Times New Roman" w:cs="Times New Roman"/>
          <w:sz w:val="26"/>
          <w:szCs w:val="26"/>
          <w:lang w:val="en-GB"/>
        </w:rPr>
        <w:t xml:space="preserve"> higher education </w:t>
      </w:r>
      <w:r w:rsidR="006566CF" w:rsidRPr="003F6494">
        <w:rPr>
          <w:rFonts w:ascii="Times New Roman" w:hAnsi="Times New Roman" w:cs="Times New Roman"/>
          <w:sz w:val="26"/>
          <w:szCs w:val="26"/>
          <w:lang w:val="en-GB"/>
        </w:rPr>
        <w:t xml:space="preserve"> institutions </w:t>
      </w:r>
      <w:r w:rsidR="00F910E2" w:rsidRPr="003F6494">
        <w:rPr>
          <w:rFonts w:ascii="Times New Roman" w:hAnsi="Times New Roman" w:cs="Times New Roman"/>
          <w:sz w:val="26"/>
          <w:szCs w:val="26"/>
          <w:lang w:val="en-GB"/>
        </w:rPr>
        <w:t xml:space="preserve">(HEIs) </w:t>
      </w:r>
      <w:r w:rsidR="006566CF" w:rsidRPr="003F6494">
        <w:rPr>
          <w:rFonts w:ascii="Times New Roman" w:hAnsi="Times New Roman" w:cs="Times New Roman"/>
          <w:sz w:val="26"/>
          <w:szCs w:val="26"/>
          <w:lang w:val="en-GB"/>
        </w:rPr>
        <w:t>with clear missions replacing a more incoherent system of poorly collaborating</w:t>
      </w:r>
      <w:r w:rsidR="00811E6C" w:rsidRPr="003F6494">
        <w:rPr>
          <w:rFonts w:ascii="Times New Roman" w:hAnsi="Times New Roman" w:cs="Times New Roman"/>
          <w:sz w:val="26"/>
          <w:szCs w:val="26"/>
          <w:lang w:val="en-GB"/>
        </w:rPr>
        <w:t>,</w:t>
      </w:r>
      <w:r w:rsidR="006566CF" w:rsidRPr="003F6494">
        <w:rPr>
          <w:rFonts w:ascii="Times New Roman" w:hAnsi="Times New Roman" w:cs="Times New Roman"/>
          <w:sz w:val="26"/>
          <w:szCs w:val="26"/>
          <w:lang w:val="en-GB"/>
        </w:rPr>
        <w:t xml:space="preserve"> </w:t>
      </w:r>
      <w:r w:rsidR="006B08ED" w:rsidRPr="003F6494">
        <w:rPr>
          <w:rFonts w:ascii="Times New Roman" w:hAnsi="Times New Roman" w:cs="Times New Roman"/>
          <w:sz w:val="26"/>
          <w:szCs w:val="26"/>
          <w:lang w:val="en-GB"/>
        </w:rPr>
        <w:t>stand-alone</w:t>
      </w:r>
      <w:r w:rsidR="00400BDF" w:rsidRPr="003F6494">
        <w:rPr>
          <w:rFonts w:ascii="Times New Roman" w:hAnsi="Times New Roman" w:cs="Times New Roman"/>
          <w:sz w:val="26"/>
          <w:szCs w:val="26"/>
          <w:lang w:val="en-GB"/>
        </w:rPr>
        <w:t xml:space="preserve"> </w:t>
      </w:r>
      <w:r w:rsidR="006566CF" w:rsidRPr="003F6494">
        <w:rPr>
          <w:rFonts w:ascii="Times New Roman" w:hAnsi="Times New Roman" w:cs="Times New Roman"/>
          <w:sz w:val="26"/>
          <w:szCs w:val="26"/>
          <w:lang w:val="en-GB"/>
        </w:rPr>
        <w:t xml:space="preserve">HEIs </w:t>
      </w:r>
      <w:r w:rsidR="00811E6C" w:rsidRPr="003F6494">
        <w:rPr>
          <w:rFonts w:ascii="Times New Roman" w:hAnsi="Times New Roman" w:cs="Times New Roman"/>
          <w:sz w:val="26"/>
          <w:szCs w:val="26"/>
          <w:lang w:val="en-GB"/>
        </w:rPr>
        <w:t xml:space="preserve">combined with </w:t>
      </w:r>
      <w:r w:rsidR="006B08ED" w:rsidRPr="003F6494">
        <w:rPr>
          <w:rFonts w:ascii="Times New Roman" w:hAnsi="Times New Roman" w:cs="Times New Roman"/>
          <w:sz w:val="26"/>
          <w:szCs w:val="26"/>
          <w:lang w:val="en-GB"/>
        </w:rPr>
        <w:t xml:space="preserve">reform of </w:t>
      </w:r>
      <w:r w:rsidR="006566CF" w:rsidRPr="003F6494">
        <w:rPr>
          <w:rFonts w:ascii="Times New Roman" w:hAnsi="Times New Roman" w:cs="Times New Roman"/>
          <w:sz w:val="26"/>
          <w:szCs w:val="26"/>
          <w:lang w:val="en-GB"/>
        </w:rPr>
        <w:t xml:space="preserve">the relationship between the State and the HEIs </w:t>
      </w:r>
      <w:r w:rsidR="001C1A58" w:rsidRPr="003F6494">
        <w:rPr>
          <w:rFonts w:ascii="Times New Roman" w:hAnsi="Times New Roman" w:cs="Times New Roman"/>
          <w:sz w:val="26"/>
          <w:szCs w:val="26"/>
          <w:lang w:val="en-GB"/>
        </w:rPr>
        <w:t xml:space="preserve">with a change of focus from </w:t>
      </w:r>
      <w:r w:rsidR="006566CF" w:rsidRPr="003F6494">
        <w:rPr>
          <w:rFonts w:ascii="Times New Roman" w:hAnsi="Times New Roman" w:cs="Times New Roman"/>
          <w:sz w:val="26"/>
          <w:szCs w:val="26"/>
          <w:lang w:val="en-GB"/>
        </w:rPr>
        <w:t>inputs to outcomes</w:t>
      </w:r>
      <w:r w:rsidR="00F910E2" w:rsidRPr="003F6494">
        <w:rPr>
          <w:rFonts w:ascii="Times New Roman" w:hAnsi="Times New Roman" w:cs="Times New Roman"/>
          <w:sz w:val="26"/>
          <w:szCs w:val="26"/>
          <w:lang w:val="en-GB"/>
        </w:rPr>
        <w:t>, with funding contingent in part on performance</w:t>
      </w:r>
      <w:r w:rsidR="006566CF" w:rsidRPr="003F6494">
        <w:rPr>
          <w:rFonts w:ascii="Times New Roman" w:hAnsi="Times New Roman" w:cs="Times New Roman"/>
          <w:sz w:val="26"/>
          <w:szCs w:val="26"/>
          <w:lang w:val="en-GB"/>
        </w:rPr>
        <w:t xml:space="preserve">. </w:t>
      </w:r>
    </w:p>
    <w:p w:rsidR="00B317E2" w:rsidRPr="003F6494" w:rsidRDefault="00B317E2" w:rsidP="003F6494">
      <w:pPr>
        <w:spacing w:after="0" w:line="360" w:lineRule="auto"/>
        <w:rPr>
          <w:rFonts w:ascii="Times New Roman" w:hAnsi="Times New Roman" w:cs="Times New Roman"/>
          <w:sz w:val="26"/>
          <w:szCs w:val="26"/>
          <w:lang w:val="en-GB"/>
        </w:rPr>
      </w:pPr>
    </w:p>
    <w:p w:rsidR="00B317E2" w:rsidRPr="003F6494" w:rsidRDefault="00702D62" w:rsidP="003F6494">
      <w:pPr>
        <w:spacing w:after="0" w:line="360" w:lineRule="auto"/>
        <w:rPr>
          <w:rFonts w:ascii="Times New Roman" w:hAnsi="Times New Roman" w:cs="Times New Roman"/>
          <w:sz w:val="26"/>
          <w:szCs w:val="26"/>
          <w:lang w:val="en-GB"/>
        </w:rPr>
      </w:pPr>
      <w:r w:rsidRPr="003F6494">
        <w:rPr>
          <w:rFonts w:ascii="Times New Roman" w:hAnsi="Times New Roman" w:cs="Times New Roman"/>
          <w:sz w:val="26"/>
          <w:szCs w:val="26"/>
          <w:lang w:val="en-GB"/>
        </w:rPr>
        <w:t xml:space="preserve">The reason we need better quality outcomes is </w:t>
      </w:r>
      <w:r w:rsidR="00B317E2" w:rsidRPr="003F6494">
        <w:rPr>
          <w:rFonts w:ascii="Times New Roman" w:hAnsi="Times New Roman" w:cs="Times New Roman"/>
          <w:sz w:val="26"/>
          <w:szCs w:val="26"/>
          <w:lang w:val="en-GB"/>
        </w:rPr>
        <w:t xml:space="preserve">to meet demands – demand from the economy for high level skills, demand from would-be students for access to the life enhancing impact of a higher education qualification and the demands of a vibrant, successful society. </w:t>
      </w:r>
    </w:p>
    <w:p w:rsidR="00B317E2" w:rsidRPr="003F6494" w:rsidRDefault="00B317E2" w:rsidP="003F6494">
      <w:pPr>
        <w:spacing w:after="0" w:line="360" w:lineRule="auto"/>
        <w:rPr>
          <w:rFonts w:ascii="Times New Roman" w:hAnsi="Times New Roman" w:cs="Times New Roman"/>
          <w:sz w:val="26"/>
          <w:szCs w:val="26"/>
          <w:lang w:val="en-GB"/>
        </w:rPr>
      </w:pPr>
    </w:p>
    <w:p w:rsidR="00B317E2" w:rsidRPr="003F6494" w:rsidRDefault="00B317E2" w:rsidP="003F6494">
      <w:pPr>
        <w:spacing w:after="0" w:line="360" w:lineRule="auto"/>
        <w:rPr>
          <w:rFonts w:ascii="Times New Roman" w:hAnsi="Times New Roman" w:cs="Times New Roman"/>
          <w:sz w:val="26"/>
          <w:szCs w:val="26"/>
          <w:lang w:val="en-GB"/>
        </w:rPr>
      </w:pPr>
      <w:r w:rsidRPr="003F6494">
        <w:rPr>
          <w:rFonts w:ascii="Times New Roman" w:hAnsi="Times New Roman" w:cs="Times New Roman"/>
          <w:sz w:val="26"/>
          <w:szCs w:val="26"/>
          <w:lang w:val="en-GB"/>
        </w:rPr>
        <w:t xml:space="preserve">In order to meet these demands, we need reform at a number of levels – in structures, in funding and in governance.  </w:t>
      </w:r>
    </w:p>
    <w:p w:rsidR="00702D62" w:rsidRPr="003F6494" w:rsidRDefault="00702D62" w:rsidP="003F6494">
      <w:pPr>
        <w:spacing w:after="0" w:line="360" w:lineRule="auto"/>
        <w:rPr>
          <w:rFonts w:ascii="Times New Roman" w:hAnsi="Times New Roman" w:cs="Times New Roman"/>
          <w:sz w:val="26"/>
          <w:szCs w:val="26"/>
          <w:lang w:val="en-GB"/>
        </w:rPr>
      </w:pPr>
    </w:p>
    <w:p w:rsidR="006566CF" w:rsidRPr="003F6494" w:rsidRDefault="00A836BD" w:rsidP="003F6494">
      <w:pPr>
        <w:spacing w:after="0" w:line="360" w:lineRule="auto"/>
        <w:rPr>
          <w:rFonts w:ascii="Times New Roman" w:hAnsi="Times New Roman" w:cs="Times New Roman"/>
          <w:sz w:val="26"/>
          <w:szCs w:val="26"/>
          <w:lang w:val="en-GB"/>
        </w:rPr>
      </w:pPr>
      <w:r w:rsidRPr="003F6494">
        <w:rPr>
          <w:rFonts w:ascii="Times New Roman" w:hAnsi="Times New Roman" w:cs="Times New Roman"/>
          <w:sz w:val="26"/>
          <w:szCs w:val="26"/>
          <w:lang w:val="en-GB"/>
        </w:rPr>
        <w:t>S</w:t>
      </w:r>
      <w:r w:rsidR="00D6405F" w:rsidRPr="003F6494">
        <w:rPr>
          <w:rFonts w:ascii="Times New Roman" w:hAnsi="Times New Roman" w:cs="Times New Roman"/>
          <w:sz w:val="26"/>
          <w:szCs w:val="26"/>
          <w:lang w:val="en-GB"/>
        </w:rPr>
        <w:t xml:space="preserve">pecific </w:t>
      </w:r>
      <w:r w:rsidR="006566CF" w:rsidRPr="003F6494">
        <w:rPr>
          <w:rFonts w:ascii="Times New Roman" w:hAnsi="Times New Roman" w:cs="Times New Roman"/>
          <w:sz w:val="26"/>
          <w:szCs w:val="26"/>
          <w:lang w:val="en-GB"/>
        </w:rPr>
        <w:t>elements</w:t>
      </w:r>
      <w:r w:rsidRPr="003F6494">
        <w:rPr>
          <w:rFonts w:ascii="Times New Roman" w:hAnsi="Times New Roman" w:cs="Times New Roman"/>
          <w:sz w:val="26"/>
          <w:szCs w:val="26"/>
          <w:lang w:val="en-GB"/>
        </w:rPr>
        <w:t xml:space="preserve"> of reform include -</w:t>
      </w:r>
    </w:p>
    <w:p w:rsidR="00F910E2" w:rsidRPr="003F6494" w:rsidRDefault="00F910E2" w:rsidP="003F6494">
      <w:pPr>
        <w:spacing w:after="0" w:line="360" w:lineRule="auto"/>
        <w:rPr>
          <w:rFonts w:ascii="Times New Roman" w:hAnsi="Times New Roman" w:cs="Times New Roman"/>
          <w:b/>
          <w:sz w:val="26"/>
          <w:szCs w:val="26"/>
          <w:lang w:val="en-GB"/>
        </w:rPr>
      </w:pPr>
    </w:p>
    <w:p w:rsidR="00D6405F" w:rsidRPr="003F6494" w:rsidRDefault="006566CF" w:rsidP="003F6494">
      <w:pPr>
        <w:spacing w:after="0" w:line="360" w:lineRule="auto"/>
        <w:rPr>
          <w:rFonts w:ascii="Times New Roman" w:hAnsi="Times New Roman" w:cs="Times New Roman"/>
          <w:sz w:val="26"/>
          <w:szCs w:val="26"/>
          <w:lang w:val="en-GB"/>
        </w:rPr>
      </w:pPr>
      <w:r w:rsidRPr="003F6494">
        <w:rPr>
          <w:rFonts w:ascii="Times New Roman" w:hAnsi="Times New Roman" w:cs="Times New Roman"/>
          <w:b/>
          <w:sz w:val="26"/>
          <w:szCs w:val="26"/>
          <w:lang w:val="en-GB"/>
        </w:rPr>
        <w:t>A co-ordinated system delivering to national objectives</w:t>
      </w:r>
      <w:r w:rsidR="008D3CF7" w:rsidRPr="003F6494">
        <w:rPr>
          <w:rFonts w:ascii="Times New Roman" w:hAnsi="Times New Roman" w:cs="Times New Roman"/>
          <w:b/>
          <w:sz w:val="26"/>
          <w:szCs w:val="26"/>
          <w:lang w:val="en-GB"/>
        </w:rPr>
        <w:t xml:space="preserve"> – </w:t>
      </w:r>
      <w:r w:rsidR="008D3CF7" w:rsidRPr="003F6494">
        <w:rPr>
          <w:rFonts w:ascii="Times New Roman" w:hAnsi="Times New Roman" w:cs="Times New Roman"/>
          <w:sz w:val="26"/>
          <w:szCs w:val="26"/>
          <w:lang w:val="en-GB"/>
        </w:rPr>
        <w:t>for the first time</w:t>
      </w:r>
      <w:r w:rsidR="008D3CF7" w:rsidRPr="003F6494">
        <w:rPr>
          <w:rFonts w:ascii="Times New Roman" w:hAnsi="Times New Roman" w:cs="Times New Roman"/>
          <w:b/>
          <w:sz w:val="26"/>
          <w:szCs w:val="26"/>
          <w:lang w:val="en-GB"/>
        </w:rPr>
        <w:t xml:space="preserve"> </w:t>
      </w:r>
      <w:r w:rsidR="008D3CF7" w:rsidRPr="003F6494">
        <w:rPr>
          <w:rFonts w:ascii="Times New Roman" w:hAnsi="Times New Roman" w:cs="Times New Roman"/>
          <w:sz w:val="26"/>
          <w:szCs w:val="26"/>
          <w:lang w:val="en-GB"/>
        </w:rPr>
        <w:t xml:space="preserve">an </w:t>
      </w:r>
      <w:r w:rsidR="00811E6C" w:rsidRPr="003F6494">
        <w:rPr>
          <w:rFonts w:ascii="Times New Roman" w:hAnsi="Times New Roman" w:cs="Times New Roman"/>
          <w:sz w:val="26"/>
          <w:szCs w:val="26"/>
          <w:lang w:val="en-GB"/>
        </w:rPr>
        <w:t>I</w:t>
      </w:r>
      <w:r w:rsidR="008D3CF7" w:rsidRPr="003F6494">
        <w:rPr>
          <w:rFonts w:ascii="Times New Roman" w:hAnsi="Times New Roman" w:cs="Times New Roman"/>
          <w:sz w:val="26"/>
          <w:szCs w:val="26"/>
          <w:lang w:val="en-GB"/>
        </w:rPr>
        <w:t xml:space="preserve">rish </w:t>
      </w:r>
      <w:r w:rsidR="00F01DE7" w:rsidRPr="003F6494">
        <w:rPr>
          <w:rFonts w:ascii="Times New Roman" w:hAnsi="Times New Roman" w:cs="Times New Roman"/>
          <w:sz w:val="26"/>
          <w:szCs w:val="26"/>
          <w:lang w:val="en-GB"/>
        </w:rPr>
        <w:t xml:space="preserve">Government have </w:t>
      </w:r>
      <w:r w:rsidR="00EF3BA6" w:rsidRPr="003F6494">
        <w:rPr>
          <w:rFonts w:ascii="Times New Roman" w:hAnsi="Times New Roman" w:cs="Times New Roman"/>
          <w:sz w:val="26"/>
          <w:szCs w:val="26"/>
          <w:lang w:val="en-GB"/>
        </w:rPr>
        <w:t xml:space="preserve">set out </w:t>
      </w:r>
      <w:r w:rsidR="00F01DE7" w:rsidRPr="003F6494">
        <w:rPr>
          <w:rFonts w:ascii="Times New Roman" w:hAnsi="Times New Roman" w:cs="Times New Roman"/>
          <w:sz w:val="26"/>
          <w:szCs w:val="26"/>
          <w:lang w:val="en-GB"/>
        </w:rPr>
        <w:t>their objectives for higher education</w:t>
      </w:r>
      <w:r w:rsidR="00F910E2" w:rsidRPr="003F6494">
        <w:rPr>
          <w:rFonts w:ascii="Times New Roman" w:hAnsi="Times New Roman" w:cs="Times New Roman"/>
          <w:sz w:val="26"/>
          <w:szCs w:val="26"/>
          <w:lang w:val="en-GB"/>
        </w:rPr>
        <w:t xml:space="preserve">.  They </w:t>
      </w:r>
      <w:r w:rsidR="008D3CF7" w:rsidRPr="003F6494">
        <w:rPr>
          <w:rFonts w:ascii="Times New Roman" w:hAnsi="Times New Roman" w:cs="Times New Roman"/>
          <w:sz w:val="26"/>
          <w:szCs w:val="26"/>
          <w:lang w:val="en-GB"/>
        </w:rPr>
        <w:t xml:space="preserve">include </w:t>
      </w:r>
      <w:r w:rsidR="00F01DE7" w:rsidRPr="003F6494">
        <w:rPr>
          <w:rFonts w:ascii="Times New Roman" w:hAnsi="Times New Roman" w:cs="Times New Roman"/>
          <w:sz w:val="26"/>
          <w:szCs w:val="26"/>
          <w:lang w:val="en-GB"/>
        </w:rPr>
        <w:t>meet</w:t>
      </w:r>
      <w:r w:rsidR="00EF3BA6" w:rsidRPr="003F6494">
        <w:rPr>
          <w:rFonts w:ascii="Times New Roman" w:hAnsi="Times New Roman" w:cs="Times New Roman"/>
          <w:sz w:val="26"/>
          <w:szCs w:val="26"/>
          <w:lang w:val="en-GB"/>
        </w:rPr>
        <w:t>ing</w:t>
      </w:r>
      <w:r w:rsidR="00F01DE7" w:rsidRPr="003F6494">
        <w:rPr>
          <w:rFonts w:ascii="Times New Roman" w:hAnsi="Times New Roman" w:cs="Times New Roman"/>
          <w:sz w:val="26"/>
          <w:szCs w:val="26"/>
          <w:lang w:val="en-GB"/>
        </w:rPr>
        <w:t xml:space="preserve"> </w:t>
      </w:r>
      <w:r w:rsidR="00EF3BA6" w:rsidRPr="003F6494">
        <w:rPr>
          <w:rFonts w:ascii="Times New Roman" w:hAnsi="Times New Roman" w:cs="Times New Roman"/>
          <w:sz w:val="26"/>
          <w:szCs w:val="26"/>
          <w:lang w:val="en-GB"/>
        </w:rPr>
        <w:t xml:space="preserve">skills </w:t>
      </w:r>
      <w:r w:rsidR="00F01DE7" w:rsidRPr="003F6494">
        <w:rPr>
          <w:rFonts w:ascii="Times New Roman" w:hAnsi="Times New Roman" w:cs="Times New Roman"/>
          <w:sz w:val="26"/>
          <w:szCs w:val="26"/>
          <w:lang w:val="en-GB"/>
        </w:rPr>
        <w:t xml:space="preserve">needs; equity of access; excellence </w:t>
      </w:r>
      <w:r w:rsidR="00EF3BA6" w:rsidRPr="003F6494">
        <w:rPr>
          <w:rFonts w:ascii="Times New Roman" w:hAnsi="Times New Roman" w:cs="Times New Roman"/>
          <w:sz w:val="26"/>
          <w:szCs w:val="26"/>
          <w:lang w:val="en-GB"/>
        </w:rPr>
        <w:t xml:space="preserve">and </w:t>
      </w:r>
      <w:r w:rsidR="005357F5" w:rsidRPr="003F6494">
        <w:rPr>
          <w:rFonts w:ascii="Times New Roman" w:hAnsi="Times New Roman" w:cs="Times New Roman"/>
          <w:sz w:val="26"/>
          <w:szCs w:val="26"/>
          <w:lang w:val="en-GB"/>
        </w:rPr>
        <w:t>accountab</w:t>
      </w:r>
      <w:r w:rsidR="00EF3BA6" w:rsidRPr="003F6494">
        <w:rPr>
          <w:rFonts w:ascii="Times New Roman" w:hAnsi="Times New Roman" w:cs="Times New Roman"/>
          <w:sz w:val="26"/>
          <w:szCs w:val="26"/>
          <w:lang w:val="en-GB"/>
        </w:rPr>
        <w:t>ility</w:t>
      </w:r>
      <w:r w:rsidR="005357F5" w:rsidRPr="003F6494">
        <w:rPr>
          <w:rFonts w:ascii="Times New Roman" w:hAnsi="Times New Roman" w:cs="Times New Roman"/>
          <w:sz w:val="26"/>
          <w:szCs w:val="26"/>
          <w:lang w:val="en-GB"/>
        </w:rPr>
        <w:t>.</w:t>
      </w:r>
      <w:r w:rsidR="00F01DE7" w:rsidRPr="003F6494">
        <w:rPr>
          <w:rFonts w:ascii="Times New Roman" w:hAnsi="Times New Roman" w:cs="Times New Roman"/>
          <w:sz w:val="26"/>
          <w:szCs w:val="26"/>
          <w:lang w:val="en-GB"/>
        </w:rPr>
        <w:t xml:space="preserve"> The HEA is </w:t>
      </w:r>
      <w:r w:rsidR="005357F5" w:rsidRPr="003F6494">
        <w:rPr>
          <w:rFonts w:ascii="Times New Roman" w:hAnsi="Times New Roman" w:cs="Times New Roman"/>
          <w:sz w:val="26"/>
          <w:szCs w:val="26"/>
          <w:lang w:val="en-GB"/>
        </w:rPr>
        <w:t xml:space="preserve">accountable to the Minister for </w:t>
      </w:r>
      <w:r w:rsidR="00EF3BA6" w:rsidRPr="003F6494">
        <w:rPr>
          <w:rFonts w:ascii="Times New Roman" w:hAnsi="Times New Roman" w:cs="Times New Roman"/>
          <w:sz w:val="26"/>
          <w:szCs w:val="26"/>
          <w:lang w:val="en-GB"/>
        </w:rPr>
        <w:t>the creation of a coherent</w:t>
      </w:r>
      <w:r w:rsidR="008D3CF7" w:rsidRPr="003F6494">
        <w:rPr>
          <w:rFonts w:ascii="Times New Roman" w:hAnsi="Times New Roman" w:cs="Times New Roman"/>
          <w:sz w:val="26"/>
          <w:szCs w:val="26"/>
          <w:lang w:val="en-GB"/>
        </w:rPr>
        <w:t>,</w:t>
      </w:r>
      <w:r w:rsidR="00EF3BA6" w:rsidRPr="003F6494">
        <w:rPr>
          <w:rFonts w:ascii="Times New Roman" w:hAnsi="Times New Roman" w:cs="Times New Roman"/>
          <w:sz w:val="26"/>
          <w:szCs w:val="26"/>
          <w:lang w:val="en-GB"/>
        </w:rPr>
        <w:t xml:space="preserve"> system approach to meeting these objectives</w:t>
      </w:r>
      <w:r w:rsidR="005357F5" w:rsidRPr="003F6494">
        <w:rPr>
          <w:rFonts w:ascii="Times New Roman" w:hAnsi="Times New Roman" w:cs="Times New Roman"/>
          <w:sz w:val="26"/>
          <w:szCs w:val="26"/>
          <w:lang w:val="en-GB"/>
        </w:rPr>
        <w:t>.</w:t>
      </w:r>
      <w:r w:rsidR="00F01DE7" w:rsidRPr="003F6494">
        <w:rPr>
          <w:rFonts w:ascii="Times New Roman" w:hAnsi="Times New Roman" w:cs="Times New Roman"/>
          <w:sz w:val="26"/>
          <w:szCs w:val="26"/>
          <w:lang w:val="en-GB"/>
        </w:rPr>
        <w:t xml:space="preserve"> </w:t>
      </w:r>
    </w:p>
    <w:p w:rsidR="005357F5" w:rsidRPr="003F6494" w:rsidRDefault="006566CF" w:rsidP="003F6494">
      <w:pPr>
        <w:spacing w:after="0" w:line="360" w:lineRule="auto"/>
        <w:rPr>
          <w:rFonts w:ascii="Times New Roman" w:hAnsi="Times New Roman" w:cs="Times New Roman"/>
          <w:sz w:val="26"/>
          <w:szCs w:val="26"/>
          <w:lang w:val="en-GB"/>
        </w:rPr>
      </w:pPr>
      <w:r w:rsidRPr="003F6494">
        <w:rPr>
          <w:rFonts w:ascii="Times New Roman" w:hAnsi="Times New Roman" w:cs="Times New Roman"/>
          <w:b/>
          <w:sz w:val="26"/>
          <w:szCs w:val="26"/>
          <w:lang w:val="en-GB"/>
        </w:rPr>
        <w:t xml:space="preserve">Funding for Performance </w:t>
      </w:r>
      <w:r w:rsidR="008D3CF7" w:rsidRPr="003F6494">
        <w:rPr>
          <w:rFonts w:ascii="Times New Roman" w:hAnsi="Times New Roman" w:cs="Times New Roman"/>
          <w:b/>
          <w:sz w:val="26"/>
          <w:szCs w:val="26"/>
          <w:lang w:val="en-GB"/>
        </w:rPr>
        <w:t xml:space="preserve">- </w:t>
      </w:r>
      <w:r w:rsidR="005357F5" w:rsidRPr="003F6494">
        <w:rPr>
          <w:rFonts w:ascii="Times New Roman" w:hAnsi="Times New Roman" w:cs="Times New Roman"/>
          <w:sz w:val="26"/>
          <w:szCs w:val="26"/>
          <w:lang w:val="en-GB"/>
        </w:rPr>
        <w:t xml:space="preserve">each HEI </w:t>
      </w:r>
      <w:r w:rsidR="008D3CF7" w:rsidRPr="003F6494">
        <w:rPr>
          <w:rFonts w:ascii="Times New Roman" w:hAnsi="Times New Roman" w:cs="Times New Roman"/>
          <w:sz w:val="26"/>
          <w:szCs w:val="26"/>
          <w:lang w:val="en-GB"/>
        </w:rPr>
        <w:t xml:space="preserve">has now entered </w:t>
      </w:r>
      <w:r w:rsidR="005357F5" w:rsidRPr="003F6494">
        <w:rPr>
          <w:rFonts w:ascii="Times New Roman" w:hAnsi="Times New Roman" w:cs="Times New Roman"/>
          <w:sz w:val="26"/>
          <w:szCs w:val="26"/>
          <w:lang w:val="en-GB"/>
        </w:rPr>
        <w:t xml:space="preserve">into an </w:t>
      </w:r>
      <w:r w:rsidR="00122DFE" w:rsidRPr="003F6494">
        <w:rPr>
          <w:rFonts w:ascii="Times New Roman" w:hAnsi="Times New Roman" w:cs="Times New Roman"/>
          <w:sz w:val="26"/>
          <w:szCs w:val="26"/>
          <w:lang w:val="en-GB"/>
        </w:rPr>
        <w:t>agreement</w:t>
      </w:r>
      <w:r w:rsidR="005357F5" w:rsidRPr="003F6494">
        <w:rPr>
          <w:rFonts w:ascii="Times New Roman" w:hAnsi="Times New Roman" w:cs="Times New Roman"/>
          <w:sz w:val="26"/>
          <w:szCs w:val="26"/>
          <w:lang w:val="en-GB"/>
        </w:rPr>
        <w:t xml:space="preserve"> with the HEA as to how it prop</w:t>
      </w:r>
      <w:r w:rsidR="00204132" w:rsidRPr="003F6494">
        <w:rPr>
          <w:rFonts w:ascii="Times New Roman" w:hAnsi="Times New Roman" w:cs="Times New Roman"/>
          <w:sz w:val="26"/>
          <w:szCs w:val="26"/>
          <w:lang w:val="en-GB"/>
        </w:rPr>
        <w:t>o</w:t>
      </w:r>
      <w:r w:rsidR="005357F5" w:rsidRPr="003F6494">
        <w:rPr>
          <w:rFonts w:ascii="Times New Roman" w:hAnsi="Times New Roman" w:cs="Times New Roman"/>
          <w:sz w:val="26"/>
          <w:szCs w:val="26"/>
          <w:lang w:val="en-GB"/>
        </w:rPr>
        <w:t xml:space="preserve">ses to address national objectives, </w:t>
      </w:r>
      <w:r w:rsidR="00122DFE" w:rsidRPr="003F6494">
        <w:rPr>
          <w:rFonts w:ascii="Times New Roman" w:hAnsi="Times New Roman" w:cs="Times New Roman"/>
          <w:sz w:val="26"/>
          <w:szCs w:val="26"/>
          <w:lang w:val="en-GB"/>
        </w:rPr>
        <w:t>appropriate</w:t>
      </w:r>
      <w:r w:rsidR="005357F5" w:rsidRPr="003F6494">
        <w:rPr>
          <w:rFonts w:ascii="Times New Roman" w:hAnsi="Times New Roman" w:cs="Times New Roman"/>
          <w:sz w:val="26"/>
          <w:szCs w:val="26"/>
          <w:lang w:val="en-GB"/>
        </w:rPr>
        <w:t xml:space="preserve"> to its mission </w:t>
      </w:r>
      <w:r w:rsidR="005357F5" w:rsidRPr="003F6494">
        <w:rPr>
          <w:rFonts w:ascii="Times New Roman" w:hAnsi="Times New Roman" w:cs="Times New Roman"/>
          <w:sz w:val="26"/>
          <w:szCs w:val="26"/>
          <w:lang w:val="en-GB"/>
        </w:rPr>
        <w:lastRenderedPageBreak/>
        <w:t>and strengths</w:t>
      </w:r>
      <w:r w:rsidR="00E713C2" w:rsidRPr="003F6494">
        <w:rPr>
          <w:rFonts w:ascii="Times New Roman" w:hAnsi="Times New Roman" w:cs="Times New Roman"/>
          <w:sz w:val="26"/>
          <w:szCs w:val="26"/>
          <w:lang w:val="en-GB"/>
        </w:rPr>
        <w:t>,</w:t>
      </w:r>
      <w:r w:rsidR="005357F5" w:rsidRPr="003F6494">
        <w:rPr>
          <w:rFonts w:ascii="Times New Roman" w:hAnsi="Times New Roman" w:cs="Times New Roman"/>
          <w:sz w:val="26"/>
          <w:szCs w:val="26"/>
          <w:lang w:val="en-GB"/>
        </w:rPr>
        <w:t xml:space="preserve"> and the metrics by which its performance is to be measured.</w:t>
      </w:r>
      <w:r w:rsidR="00204132" w:rsidRPr="003F6494">
        <w:rPr>
          <w:rFonts w:ascii="Times New Roman" w:hAnsi="Times New Roman" w:cs="Times New Roman"/>
          <w:sz w:val="26"/>
          <w:szCs w:val="26"/>
          <w:lang w:val="en-GB"/>
        </w:rPr>
        <w:t xml:space="preserve">  In subsequent years, as well as setting targets for successive periods</w:t>
      </w:r>
      <w:r w:rsidR="00811E6C" w:rsidRPr="003F6494">
        <w:rPr>
          <w:rFonts w:ascii="Times New Roman" w:hAnsi="Times New Roman" w:cs="Times New Roman"/>
          <w:sz w:val="26"/>
          <w:szCs w:val="26"/>
          <w:lang w:val="en-GB"/>
        </w:rPr>
        <w:t>,</w:t>
      </w:r>
      <w:r w:rsidR="00204132" w:rsidRPr="003F6494">
        <w:rPr>
          <w:rFonts w:ascii="Times New Roman" w:hAnsi="Times New Roman" w:cs="Times New Roman"/>
          <w:sz w:val="26"/>
          <w:szCs w:val="26"/>
          <w:lang w:val="en-GB"/>
        </w:rPr>
        <w:t xml:space="preserve"> </w:t>
      </w:r>
      <w:r w:rsidR="008D3CF7" w:rsidRPr="003F6494">
        <w:rPr>
          <w:rFonts w:ascii="Times New Roman" w:hAnsi="Times New Roman" w:cs="Times New Roman"/>
          <w:sz w:val="26"/>
          <w:szCs w:val="26"/>
          <w:lang w:val="en-GB"/>
        </w:rPr>
        <w:t xml:space="preserve">the HEA </w:t>
      </w:r>
      <w:r w:rsidR="00204132" w:rsidRPr="003F6494">
        <w:rPr>
          <w:rFonts w:ascii="Times New Roman" w:hAnsi="Times New Roman" w:cs="Times New Roman"/>
          <w:sz w:val="26"/>
          <w:szCs w:val="26"/>
          <w:lang w:val="en-GB"/>
        </w:rPr>
        <w:t>will assess performance against agreed metric</w:t>
      </w:r>
      <w:r w:rsidR="00EF3BA6" w:rsidRPr="003F6494">
        <w:rPr>
          <w:rFonts w:ascii="Times New Roman" w:hAnsi="Times New Roman" w:cs="Times New Roman"/>
          <w:sz w:val="26"/>
          <w:szCs w:val="26"/>
          <w:lang w:val="en-GB"/>
        </w:rPr>
        <w:t xml:space="preserve">s with up </w:t>
      </w:r>
      <w:r w:rsidR="00204132" w:rsidRPr="003F6494">
        <w:rPr>
          <w:rFonts w:ascii="Times New Roman" w:hAnsi="Times New Roman" w:cs="Times New Roman"/>
          <w:sz w:val="26"/>
          <w:szCs w:val="26"/>
          <w:lang w:val="en-GB"/>
        </w:rPr>
        <w:t xml:space="preserve">to 10% of funding contingent on </w:t>
      </w:r>
      <w:r w:rsidR="00EF3BA6" w:rsidRPr="003F6494">
        <w:rPr>
          <w:rFonts w:ascii="Times New Roman" w:hAnsi="Times New Roman" w:cs="Times New Roman"/>
          <w:sz w:val="26"/>
          <w:szCs w:val="26"/>
          <w:lang w:val="en-GB"/>
        </w:rPr>
        <w:t>outcomes</w:t>
      </w:r>
      <w:r w:rsidR="00204132" w:rsidRPr="003F6494">
        <w:rPr>
          <w:rFonts w:ascii="Times New Roman" w:hAnsi="Times New Roman" w:cs="Times New Roman"/>
          <w:sz w:val="26"/>
          <w:szCs w:val="26"/>
          <w:lang w:val="en-GB"/>
        </w:rPr>
        <w:t>.</w:t>
      </w:r>
    </w:p>
    <w:p w:rsidR="003815EE" w:rsidRPr="003F6494" w:rsidRDefault="006566CF" w:rsidP="003F6494">
      <w:pPr>
        <w:spacing w:after="0" w:line="360" w:lineRule="auto"/>
        <w:rPr>
          <w:rFonts w:ascii="Times New Roman" w:hAnsi="Times New Roman" w:cs="Times New Roman"/>
          <w:b/>
          <w:sz w:val="26"/>
          <w:szCs w:val="26"/>
          <w:lang w:val="en-GB"/>
        </w:rPr>
      </w:pPr>
      <w:r w:rsidRPr="003F6494">
        <w:rPr>
          <w:rFonts w:ascii="Times New Roman" w:hAnsi="Times New Roman" w:cs="Times New Roman"/>
          <w:b/>
          <w:sz w:val="26"/>
          <w:szCs w:val="26"/>
          <w:lang w:val="en-GB"/>
        </w:rPr>
        <w:t>Reform of initial teacher educatio</w:t>
      </w:r>
      <w:r w:rsidR="008D3CF7" w:rsidRPr="003F6494">
        <w:rPr>
          <w:rFonts w:ascii="Times New Roman" w:hAnsi="Times New Roman" w:cs="Times New Roman"/>
          <w:b/>
          <w:sz w:val="26"/>
          <w:szCs w:val="26"/>
          <w:lang w:val="en-GB"/>
        </w:rPr>
        <w:t xml:space="preserve">n – </w:t>
      </w:r>
      <w:r w:rsidR="008D3CF7" w:rsidRPr="003F6494">
        <w:rPr>
          <w:rFonts w:ascii="Times New Roman" w:hAnsi="Times New Roman" w:cs="Times New Roman"/>
          <w:sz w:val="26"/>
          <w:szCs w:val="26"/>
          <w:lang w:val="en-GB"/>
        </w:rPr>
        <w:t>far reaching reform</w:t>
      </w:r>
      <w:r w:rsidR="008D3CF7" w:rsidRPr="003F6494">
        <w:rPr>
          <w:rFonts w:ascii="Times New Roman" w:hAnsi="Times New Roman" w:cs="Times New Roman"/>
          <w:b/>
          <w:sz w:val="26"/>
          <w:szCs w:val="26"/>
          <w:lang w:val="en-GB"/>
        </w:rPr>
        <w:t xml:space="preserve"> </w:t>
      </w:r>
      <w:r w:rsidR="008D3CF7" w:rsidRPr="003F6494">
        <w:rPr>
          <w:rFonts w:ascii="Times New Roman" w:hAnsi="Times New Roman" w:cs="Times New Roman"/>
          <w:sz w:val="26"/>
          <w:szCs w:val="26"/>
          <w:lang w:val="en-GB"/>
        </w:rPr>
        <w:t xml:space="preserve">of </w:t>
      </w:r>
      <w:r w:rsidR="00492138" w:rsidRPr="003F6494">
        <w:rPr>
          <w:rFonts w:ascii="Times New Roman" w:hAnsi="Times New Roman" w:cs="Times New Roman"/>
          <w:sz w:val="26"/>
          <w:szCs w:val="26"/>
          <w:lang w:val="en-GB"/>
        </w:rPr>
        <w:t xml:space="preserve">the initial teacher education is firmly on </w:t>
      </w:r>
      <w:r w:rsidR="008D3CF7" w:rsidRPr="003F6494">
        <w:rPr>
          <w:rFonts w:ascii="Times New Roman" w:hAnsi="Times New Roman" w:cs="Times New Roman"/>
          <w:sz w:val="26"/>
          <w:szCs w:val="26"/>
          <w:lang w:val="en-GB"/>
        </w:rPr>
        <w:t xml:space="preserve">track and </w:t>
      </w:r>
      <w:r w:rsidR="00492138" w:rsidRPr="003F6494">
        <w:rPr>
          <w:rFonts w:ascii="Times New Roman" w:hAnsi="Times New Roman" w:cs="Times New Roman"/>
          <w:sz w:val="26"/>
          <w:szCs w:val="26"/>
          <w:lang w:val="en-GB"/>
        </w:rPr>
        <w:t>will see initial tea</w:t>
      </w:r>
      <w:r w:rsidR="003815EE" w:rsidRPr="003F6494">
        <w:rPr>
          <w:rFonts w:ascii="Times New Roman" w:hAnsi="Times New Roman" w:cs="Times New Roman"/>
          <w:sz w:val="26"/>
          <w:szCs w:val="26"/>
          <w:lang w:val="en-GB"/>
        </w:rPr>
        <w:t>c</w:t>
      </w:r>
      <w:r w:rsidR="00492138" w:rsidRPr="003F6494">
        <w:rPr>
          <w:rFonts w:ascii="Times New Roman" w:hAnsi="Times New Roman" w:cs="Times New Roman"/>
          <w:sz w:val="26"/>
          <w:szCs w:val="26"/>
          <w:lang w:val="en-GB"/>
        </w:rPr>
        <w:t xml:space="preserve">her education </w:t>
      </w:r>
      <w:r w:rsidR="003815EE" w:rsidRPr="003F6494">
        <w:rPr>
          <w:rFonts w:ascii="Times New Roman" w:hAnsi="Times New Roman" w:cs="Times New Roman"/>
          <w:sz w:val="26"/>
          <w:szCs w:val="26"/>
          <w:lang w:val="en-GB"/>
        </w:rPr>
        <w:t>university-based, research led and integra</w:t>
      </w:r>
      <w:r w:rsidR="001947CA" w:rsidRPr="003F6494">
        <w:rPr>
          <w:rFonts w:ascii="Times New Roman" w:hAnsi="Times New Roman" w:cs="Times New Roman"/>
          <w:sz w:val="26"/>
          <w:szCs w:val="26"/>
          <w:lang w:val="en-GB"/>
        </w:rPr>
        <w:t>t</w:t>
      </w:r>
      <w:r w:rsidR="003815EE" w:rsidRPr="003F6494">
        <w:rPr>
          <w:rFonts w:ascii="Times New Roman" w:hAnsi="Times New Roman" w:cs="Times New Roman"/>
          <w:sz w:val="26"/>
          <w:szCs w:val="26"/>
          <w:lang w:val="en-GB"/>
        </w:rPr>
        <w:t>ed</w:t>
      </w:r>
      <w:r w:rsidR="00492138" w:rsidRPr="003F6494">
        <w:rPr>
          <w:rFonts w:ascii="Times New Roman" w:hAnsi="Times New Roman" w:cs="Times New Roman"/>
          <w:sz w:val="26"/>
          <w:szCs w:val="26"/>
          <w:lang w:val="en-GB"/>
        </w:rPr>
        <w:t xml:space="preserve">.  </w:t>
      </w:r>
      <w:r w:rsidR="003815EE" w:rsidRPr="003F6494">
        <w:rPr>
          <w:rFonts w:ascii="Times New Roman" w:hAnsi="Times New Roman" w:cs="Times New Roman"/>
          <w:sz w:val="26"/>
          <w:szCs w:val="26"/>
          <w:lang w:val="en-GB"/>
        </w:rPr>
        <w:t>Th</w:t>
      </w:r>
      <w:r w:rsidR="00EF3BA6" w:rsidRPr="003F6494">
        <w:rPr>
          <w:rFonts w:ascii="Times New Roman" w:hAnsi="Times New Roman" w:cs="Times New Roman"/>
          <w:sz w:val="26"/>
          <w:szCs w:val="26"/>
          <w:lang w:val="en-GB"/>
        </w:rPr>
        <w:t>is</w:t>
      </w:r>
      <w:r w:rsidR="003815EE" w:rsidRPr="003F6494">
        <w:rPr>
          <w:rFonts w:ascii="Times New Roman" w:hAnsi="Times New Roman" w:cs="Times New Roman"/>
          <w:sz w:val="26"/>
          <w:szCs w:val="26"/>
          <w:lang w:val="en-GB"/>
        </w:rPr>
        <w:t xml:space="preserve"> </w:t>
      </w:r>
      <w:r w:rsidR="001947CA" w:rsidRPr="003F6494">
        <w:rPr>
          <w:rFonts w:ascii="Times New Roman" w:hAnsi="Times New Roman" w:cs="Times New Roman"/>
          <w:sz w:val="26"/>
          <w:szCs w:val="26"/>
          <w:lang w:val="en-GB"/>
        </w:rPr>
        <w:t xml:space="preserve">reform offers the prospect of </w:t>
      </w:r>
      <w:r w:rsidR="003815EE" w:rsidRPr="003F6494">
        <w:rPr>
          <w:rFonts w:ascii="Times New Roman" w:hAnsi="Times New Roman" w:cs="Times New Roman"/>
          <w:sz w:val="26"/>
          <w:szCs w:val="26"/>
          <w:lang w:val="en-GB"/>
        </w:rPr>
        <w:t>improv</w:t>
      </w:r>
      <w:r w:rsidR="001947CA" w:rsidRPr="003F6494">
        <w:rPr>
          <w:rFonts w:ascii="Times New Roman" w:hAnsi="Times New Roman" w:cs="Times New Roman"/>
          <w:sz w:val="26"/>
          <w:szCs w:val="26"/>
          <w:lang w:val="en-GB"/>
        </w:rPr>
        <w:t>ing</w:t>
      </w:r>
      <w:r w:rsidR="003815EE" w:rsidRPr="003F6494">
        <w:rPr>
          <w:rFonts w:ascii="Times New Roman" w:hAnsi="Times New Roman" w:cs="Times New Roman"/>
          <w:sz w:val="26"/>
          <w:szCs w:val="26"/>
          <w:lang w:val="en-GB"/>
        </w:rPr>
        <w:t xml:space="preserve"> the quality of education delivered to pupi</w:t>
      </w:r>
      <w:r w:rsidR="001947CA" w:rsidRPr="003F6494">
        <w:rPr>
          <w:rFonts w:ascii="Times New Roman" w:hAnsi="Times New Roman" w:cs="Times New Roman"/>
          <w:sz w:val="26"/>
          <w:szCs w:val="26"/>
          <w:lang w:val="en-GB"/>
        </w:rPr>
        <w:t>l</w:t>
      </w:r>
      <w:r w:rsidR="003815EE" w:rsidRPr="003F6494">
        <w:rPr>
          <w:rFonts w:ascii="Times New Roman" w:hAnsi="Times New Roman" w:cs="Times New Roman"/>
          <w:sz w:val="26"/>
          <w:szCs w:val="26"/>
          <w:lang w:val="en-GB"/>
        </w:rPr>
        <w:t xml:space="preserve">s across the </w:t>
      </w:r>
      <w:r w:rsidR="008D3CF7" w:rsidRPr="003F6494">
        <w:rPr>
          <w:rFonts w:ascii="Times New Roman" w:hAnsi="Times New Roman" w:cs="Times New Roman"/>
          <w:sz w:val="26"/>
          <w:szCs w:val="26"/>
          <w:lang w:val="en-GB"/>
        </w:rPr>
        <w:t xml:space="preserve">entire </w:t>
      </w:r>
      <w:r w:rsidR="003815EE" w:rsidRPr="003F6494">
        <w:rPr>
          <w:rFonts w:ascii="Times New Roman" w:hAnsi="Times New Roman" w:cs="Times New Roman"/>
          <w:sz w:val="26"/>
          <w:szCs w:val="26"/>
          <w:lang w:val="en-GB"/>
        </w:rPr>
        <w:t>education system.</w:t>
      </w:r>
      <w:r w:rsidR="00A25264" w:rsidRPr="003F6494">
        <w:rPr>
          <w:rFonts w:ascii="Times New Roman" w:hAnsi="Times New Roman" w:cs="Times New Roman"/>
          <w:sz w:val="26"/>
          <w:szCs w:val="26"/>
          <w:lang w:val="en-GB"/>
        </w:rPr>
        <w:t xml:space="preserve"> </w:t>
      </w:r>
    </w:p>
    <w:p w:rsidR="003815EE" w:rsidRPr="003F6494" w:rsidRDefault="006566CF" w:rsidP="003F6494">
      <w:pPr>
        <w:spacing w:after="0" w:line="360" w:lineRule="auto"/>
        <w:rPr>
          <w:rFonts w:ascii="Times New Roman" w:hAnsi="Times New Roman" w:cs="Times New Roman"/>
          <w:sz w:val="26"/>
          <w:szCs w:val="26"/>
          <w:lang w:val="en-GB"/>
        </w:rPr>
      </w:pPr>
      <w:r w:rsidRPr="003F6494">
        <w:rPr>
          <w:rFonts w:ascii="Times New Roman" w:hAnsi="Times New Roman" w:cs="Times New Roman"/>
          <w:b/>
          <w:sz w:val="26"/>
          <w:szCs w:val="26"/>
          <w:lang w:val="en-GB"/>
        </w:rPr>
        <w:t xml:space="preserve">Technological </w:t>
      </w:r>
      <w:r w:rsidR="00122DFE" w:rsidRPr="003F6494">
        <w:rPr>
          <w:rFonts w:ascii="Times New Roman" w:hAnsi="Times New Roman" w:cs="Times New Roman"/>
          <w:b/>
          <w:sz w:val="26"/>
          <w:szCs w:val="26"/>
          <w:lang w:val="en-GB"/>
        </w:rPr>
        <w:t>higher education</w:t>
      </w:r>
      <w:r w:rsidR="008D3CF7" w:rsidRPr="003F6494">
        <w:rPr>
          <w:rFonts w:ascii="Times New Roman" w:hAnsi="Times New Roman" w:cs="Times New Roman"/>
          <w:b/>
          <w:sz w:val="26"/>
          <w:szCs w:val="26"/>
          <w:lang w:val="en-GB"/>
        </w:rPr>
        <w:t xml:space="preserve"> - </w:t>
      </w:r>
      <w:r w:rsidR="00122DFE" w:rsidRPr="003F6494">
        <w:rPr>
          <w:rFonts w:ascii="Times New Roman" w:hAnsi="Times New Roman" w:cs="Times New Roman"/>
          <w:sz w:val="26"/>
          <w:szCs w:val="26"/>
          <w:lang w:val="en-GB"/>
        </w:rPr>
        <w:t xml:space="preserve">Ireland </w:t>
      </w:r>
      <w:r w:rsidR="00F5134D" w:rsidRPr="003F6494">
        <w:rPr>
          <w:rFonts w:ascii="Times New Roman" w:hAnsi="Times New Roman" w:cs="Times New Roman"/>
          <w:sz w:val="26"/>
          <w:szCs w:val="26"/>
          <w:lang w:val="en-GB"/>
        </w:rPr>
        <w:t xml:space="preserve">must continue </w:t>
      </w:r>
      <w:r w:rsidR="00122DFE" w:rsidRPr="003F6494">
        <w:rPr>
          <w:rFonts w:ascii="Times New Roman" w:hAnsi="Times New Roman" w:cs="Times New Roman"/>
          <w:sz w:val="26"/>
          <w:szCs w:val="26"/>
          <w:lang w:val="en-GB"/>
        </w:rPr>
        <w:t>to value and support technological education in higher education</w:t>
      </w:r>
      <w:r w:rsidR="00F5134D" w:rsidRPr="003F6494">
        <w:rPr>
          <w:rFonts w:ascii="Times New Roman" w:hAnsi="Times New Roman" w:cs="Times New Roman"/>
          <w:sz w:val="26"/>
          <w:szCs w:val="26"/>
          <w:lang w:val="en-GB"/>
        </w:rPr>
        <w:t xml:space="preserve">.  </w:t>
      </w:r>
      <w:r w:rsidR="009715AB" w:rsidRPr="003F6494">
        <w:rPr>
          <w:rFonts w:ascii="Times New Roman" w:hAnsi="Times New Roman" w:cs="Times New Roman"/>
          <w:sz w:val="26"/>
          <w:szCs w:val="26"/>
          <w:lang w:val="en-GB"/>
        </w:rPr>
        <w:t>I</w:t>
      </w:r>
      <w:r w:rsidR="00F5134D" w:rsidRPr="003F6494">
        <w:rPr>
          <w:rFonts w:ascii="Times New Roman" w:hAnsi="Times New Roman" w:cs="Times New Roman"/>
          <w:sz w:val="26"/>
          <w:szCs w:val="26"/>
          <w:lang w:val="en-GB"/>
        </w:rPr>
        <w:t>n addition to the continuation of institu</w:t>
      </w:r>
      <w:r w:rsidR="00D93DA8" w:rsidRPr="003F6494">
        <w:rPr>
          <w:rFonts w:ascii="Times New Roman" w:hAnsi="Times New Roman" w:cs="Times New Roman"/>
          <w:sz w:val="26"/>
          <w:szCs w:val="26"/>
          <w:lang w:val="en-GB"/>
        </w:rPr>
        <w:t>t</w:t>
      </w:r>
      <w:r w:rsidR="00F5134D" w:rsidRPr="003F6494">
        <w:rPr>
          <w:rFonts w:ascii="Times New Roman" w:hAnsi="Times New Roman" w:cs="Times New Roman"/>
          <w:sz w:val="26"/>
          <w:szCs w:val="26"/>
          <w:lang w:val="en-GB"/>
        </w:rPr>
        <w:t>es of technology, t</w:t>
      </w:r>
      <w:r w:rsidR="00122DFE" w:rsidRPr="003F6494">
        <w:rPr>
          <w:rFonts w:ascii="Times New Roman" w:hAnsi="Times New Roman" w:cs="Times New Roman"/>
          <w:sz w:val="26"/>
          <w:szCs w:val="26"/>
          <w:lang w:val="en-GB"/>
        </w:rPr>
        <w:t xml:space="preserve">he </w:t>
      </w:r>
      <w:r w:rsidR="003815EE" w:rsidRPr="003F6494">
        <w:rPr>
          <w:rFonts w:ascii="Times New Roman" w:hAnsi="Times New Roman" w:cs="Times New Roman"/>
          <w:sz w:val="26"/>
          <w:szCs w:val="26"/>
          <w:lang w:val="en-GB"/>
        </w:rPr>
        <w:t xml:space="preserve">National Strategy identified the need to provide some </w:t>
      </w:r>
      <w:r w:rsidR="00122DFE" w:rsidRPr="003F6494">
        <w:rPr>
          <w:rFonts w:ascii="Times New Roman" w:hAnsi="Times New Roman" w:cs="Times New Roman"/>
          <w:sz w:val="26"/>
          <w:szCs w:val="26"/>
          <w:lang w:val="en-GB"/>
        </w:rPr>
        <w:t>institutes</w:t>
      </w:r>
      <w:r w:rsidR="003815EE" w:rsidRPr="003F6494">
        <w:rPr>
          <w:rFonts w:ascii="Times New Roman" w:hAnsi="Times New Roman" w:cs="Times New Roman"/>
          <w:sz w:val="26"/>
          <w:szCs w:val="26"/>
          <w:lang w:val="en-GB"/>
        </w:rPr>
        <w:t xml:space="preserve"> of technology with a developmental path towards university </w:t>
      </w:r>
      <w:r w:rsidR="00122DFE" w:rsidRPr="003F6494">
        <w:rPr>
          <w:rFonts w:ascii="Times New Roman" w:hAnsi="Times New Roman" w:cs="Times New Roman"/>
          <w:sz w:val="26"/>
          <w:szCs w:val="26"/>
          <w:lang w:val="en-GB"/>
        </w:rPr>
        <w:t>status</w:t>
      </w:r>
      <w:r w:rsidR="001947CA" w:rsidRPr="003F6494">
        <w:rPr>
          <w:rFonts w:ascii="Times New Roman" w:hAnsi="Times New Roman" w:cs="Times New Roman"/>
          <w:sz w:val="26"/>
          <w:szCs w:val="26"/>
          <w:lang w:val="en-GB"/>
        </w:rPr>
        <w:t xml:space="preserve">.  Technological universities will be universities, but </w:t>
      </w:r>
      <w:r w:rsidR="00841FC8" w:rsidRPr="003F6494">
        <w:rPr>
          <w:rFonts w:ascii="Times New Roman" w:hAnsi="Times New Roman" w:cs="Times New Roman"/>
          <w:sz w:val="26"/>
          <w:szCs w:val="26"/>
          <w:lang w:val="en-GB"/>
        </w:rPr>
        <w:t xml:space="preserve">with a strong technological focus, with close ties to enterprise in </w:t>
      </w:r>
      <w:r w:rsidR="00122DFE" w:rsidRPr="003F6494">
        <w:rPr>
          <w:rFonts w:ascii="Times New Roman" w:hAnsi="Times New Roman" w:cs="Times New Roman"/>
          <w:sz w:val="26"/>
          <w:szCs w:val="26"/>
          <w:lang w:val="en-GB"/>
        </w:rPr>
        <w:t xml:space="preserve">the development and delivery of </w:t>
      </w:r>
      <w:r w:rsidR="00841FC8" w:rsidRPr="003F6494">
        <w:rPr>
          <w:rFonts w:ascii="Times New Roman" w:hAnsi="Times New Roman" w:cs="Times New Roman"/>
          <w:sz w:val="26"/>
          <w:szCs w:val="26"/>
          <w:lang w:val="en-GB"/>
        </w:rPr>
        <w:t xml:space="preserve">academic programmes and research and </w:t>
      </w:r>
      <w:r w:rsidR="00122DFE" w:rsidRPr="003F6494">
        <w:rPr>
          <w:rFonts w:ascii="Times New Roman" w:hAnsi="Times New Roman" w:cs="Times New Roman"/>
          <w:sz w:val="26"/>
          <w:szCs w:val="26"/>
          <w:lang w:val="en-GB"/>
        </w:rPr>
        <w:t xml:space="preserve">with </w:t>
      </w:r>
      <w:r w:rsidR="00841FC8" w:rsidRPr="003F6494">
        <w:rPr>
          <w:rFonts w:ascii="Times New Roman" w:hAnsi="Times New Roman" w:cs="Times New Roman"/>
          <w:sz w:val="26"/>
          <w:szCs w:val="26"/>
          <w:lang w:val="en-GB"/>
        </w:rPr>
        <w:t>programmes that are vocationally oriented</w:t>
      </w:r>
      <w:r w:rsidR="00F5134D" w:rsidRPr="003F6494">
        <w:rPr>
          <w:rFonts w:ascii="Times New Roman" w:hAnsi="Times New Roman" w:cs="Times New Roman"/>
          <w:sz w:val="26"/>
          <w:szCs w:val="26"/>
          <w:lang w:val="en-GB"/>
        </w:rPr>
        <w:t xml:space="preserve"> from level 6 to 10</w:t>
      </w:r>
      <w:r w:rsidR="00841FC8" w:rsidRPr="003F6494">
        <w:rPr>
          <w:rFonts w:ascii="Times New Roman" w:hAnsi="Times New Roman" w:cs="Times New Roman"/>
          <w:sz w:val="26"/>
          <w:szCs w:val="26"/>
          <w:lang w:val="en-GB"/>
        </w:rPr>
        <w:t xml:space="preserve">.  The HEA </w:t>
      </w:r>
      <w:r w:rsidR="000E2B6D" w:rsidRPr="003F6494">
        <w:rPr>
          <w:rFonts w:ascii="Times New Roman" w:hAnsi="Times New Roman" w:cs="Times New Roman"/>
          <w:sz w:val="26"/>
          <w:szCs w:val="26"/>
          <w:lang w:val="en-GB"/>
        </w:rPr>
        <w:t xml:space="preserve">has recently overseen a process of review, by an international panel of the </w:t>
      </w:r>
      <w:r w:rsidR="00841FC8" w:rsidRPr="003F6494">
        <w:rPr>
          <w:rFonts w:ascii="Times New Roman" w:hAnsi="Times New Roman" w:cs="Times New Roman"/>
          <w:sz w:val="26"/>
          <w:szCs w:val="26"/>
          <w:lang w:val="en-GB"/>
        </w:rPr>
        <w:t xml:space="preserve">plans of the </w:t>
      </w:r>
      <w:r w:rsidR="00122DFE" w:rsidRPr="003F6494">
        <w:rPr>
          <w:rFonts w:ascii="Times New Roman" w:hAnsi="Times New Roman" w:cs="Times New Roman"/>
          <w:sz w:val="26"/>
          <w:szCs w:val="26"/>
          <w:lang w:val="en-GB"/>
        </w:rPr>
        <w:t xml:space="preserve">two of the </w:t>
      </w:r>
      <w:r w:rsidR="00841FC8" w:rsidRPr="003F6494">
        <w:rPr>
          <w:rFonts w:ascii="Times New Roman" w:hAnsi="Times New Roman" w:cs="Times New Roman"/>
          <w:sz w:val="26"/>
          <w:szCs w:val="26"/>
          <w:lang w:val="en-GB"/>
        </w:rPr>
        <w:t>three consortia who are seeking TU status.</w:t>
      </w:r>
      <w:r w:rsidR="00122DFE" w:rsidRPr="003F6494">
        <w:rPr>
          <w:rFonts w:ascii="Times New Roman" w:hAnsi="Times New Roman" w:cs="Times New Roman"/>
          <w:sz w:val="26"/>
          <w:szCs w:val="26"/>
          <w:lang w:val="en-GB"/>
        </w:rPr>
        <w:t xml:space="preserve">  </w:t>
      </w:r>
      <w:r w:rsidR="000E2B6D" w:rsidRPr="003F6494">
        <w:rPr>
          <w:rFonts w:ascii="Times New Roman" w:hAnsi="Times New Roman" w:cs="Times New Roman"/>
          <w:sz w:val="26"/>
          <w:szCs w:val="26"/>
          <w:lang w:val="en-GB"/>
        </w:rPr>
        <w:t>They have now been approved to proceed towards the fourth and final stage of that process.</w:t>
      </w:r>
    </w:p>
    <w:p w:rsidR="00391805" w:rsidRPr="003F6494" w:rsidRDefault="00391805" w:rsidP="003F6494">
      <w:pPr>
        <w:spacing w:after="0" w:line="360" w:lineRule="auto"/>
        <w:rPr>
          <w:rFonts w:ascii="Times New Roman" w:hAnsi="Times New Roman" w:cs="Times New Roman"/>
          <w:sz w:val="26"/>
          <w:szCs w:val="26"/>
          <w:lang w:val="en-GB"/>
        </w:rPr>
      </w:pPr>
    </w:p>
    <w:p w:rsidR="00391805" w:rsidRPr="003F6494" w:rsidRDefault="00391805" w:rsidP="003F6494">
      <w:pPr>
        <w:spacing w:after="0" w:line="360" w:lineRule="auto"/>
        <w:rPr>
          <w:rFonts w:ascii="Times New Roman" w:hAnsi="Times New Roman" w:cs="Times New Roman"/>
          <w:b/>
          <w:sz w:val="26"/>
          <w:szCs w:val="26"/>
          <w:lang w:val="en-GB"/>
        </w:rPr>
      </w:pPr>
      <w:r w:rsidRPr="003F6494">
        <w:rPr>
          <w:rFonts w:ascii="Times New Roman" w:hAnsi="Times New Roman" w:cs="Times New Roman"/>
          <w:b/>
          <w:sz w:val="26"/>
          <w:szCs w:val="26"/>
          <w:lang w:val="en-GB"/>
        </w:rPr>
        <w:t>Regional clusters</w:t>
      </w:r>
    </w:p>
    <w:p w:rsidR="00B317E2" w:rsidRPr="003F6494" w:rsidRDefault="00B317E2" w:rsidP="003F6494">
      <w:pPr>
        <w:spacing w:after="0" w:line="360" w:lineRule="auto"/>
        <w:rPr>
          <w:rFonts w:ascii="Times New Roman" w:hAnsi="Times New Roman" w:cs="Times New Roman"/>
          <w:b/>
          <w:sz w:val="26"/>
          <w:szCs w:val="26"/>
          <w:lang w:val="en-GB"/>
        </w:rPr>
      </w:pPr>
      <w:r w:rsidRPr="003F6494">
        <w:rPr>
          <w:rFonts w:ascii="Times New Roman" w:hAnsi="Times New Roman" w:cs="Times New Roman"/>
          <w:sz w:val="26"/>
          <w:szCs w:val="26"/>
          <w:lang w:val="en-GB"/>
        </w:rPr>
        <w:t>A particularly important feature of the structural reform of the sector</w:t>
      </w:r>
      <w:r w:rsidR="00391805" w:rsidRPr="003F6494">
        <w:rPr>
          <w:rFonts w:ascii="Times New Roman" w:hAnsi="Times New Roman" w:cs="Times New Roman"/>
          <w:sz w:val="26"/>
          <w:szCs w:val="26"/>
          <w:lang w:val="en-GB"/>
        </w:rPr>
        <w:t>, which is worth special attention,</w:t>
      </w:r>
      <w:r w:rsidRPr="003F6494">
        <w:rPr>
          <w:rFonts w:ascii="Times New Roman" w:hAnsi="Times New Roman" w:cs="Times New Roman"/>
          <w:sz w:val="26"/>
          <w:szCs w:val="26"/>
          <w:lang w:val="en-GB"/>
        </w:rPr>
        <w:t xml:space="preserve"> is the development of regional clusters of HEIs - five have now been established. This policy approach is consistent with developments internationally.</w:t>
      </w:r>
    </w:p>
    <w:p w:rsidR="00B317E2" w:rsidRPr="003F6494" w:rsidRDefault="00B317E2" w:rsidP="003F6494">
      <w:pPr>
        <w:spacing w:after="0" w:line="360" w:lineRule="auto"/>
        <w:rPr>
          <w:rFonts w:ascii="Times New Roman" w:hAnsi="Times New Roman" w:cs="Times New Roman"/>
          <w:color w:val="333333"/>
          <w:kern w:val="36"/>
          <w:sz w:val="26"/>
          <w:szCs w:val="26"/>
          <w:lang w:val="en"/>
        </w:rPr>
      </w:pPr>
    </w:p>
    <w:p w:rsidR="00B317E2" w:rsidRPr="003F6494" w:rsidRDefault="00B317E2" w:rsidP="003F6494">
      <w:pPr>
        <w:spacing w:after="0" w:line="360" w:lineRule="auto"/>
        <w:rPr>
          <w:rFonts w:ascii="Times New Roman" w:hAnsi="Times New Roman" w:cs="Times New Roman"/>
          <w:i/>
          <w:color w:val="000000"/>
          <w:sz w:val="26"/>
          <w:szCs w:val="26"/>
        </w:rPr>
      </w:pPr>
      <w:r w:rsidRPr="003F6494">
        <w:rPr>
          <w:rFonts w:ascii="Times New Roman" w:hAnsi="Times New Roman" w:cs="Times New Roman"/>
          <w:color w:val="333333"/>
          <w:kern w:val="36"/>
          <w:sz w:val="26"/>
          <w:szCs w:val="26"/>
          <w:lang w:val="en"/>
        </w:rPr>
        <w:t>A March 2014 report (</w:t>
      </w:r>
      <w:r w:rsidRPr="003F6494">
        <w:rPr>
          <w:rFonts w:ascii="Times New Roman" w:hAnsi="Times New Roman" w:cs="Times New Roman"/>
          <w:i/>
          <w:color w:val="333333"/>
          <w:kern w:val="36"/>
          <w:sz w:val="26"/>
          <w:szCs w:val="26"/>
          <w:lang w:val="en"/>
        </w:rPr>
        <w:t>Smarter Regions Smarter Britain: Boosting regional growth through universities</w:t>
      </w:r>
      <w:r w:rsidRPr="003F6494">
        <w:rPr>
          <w:rFonts w:ascii="Times New Roman" w:hAnsi="Times New Roman" w:cs="Times New Roman"/>
          <w:color w:val="333333"/>
          <w:kern w:val="36"/>
          <w:sz w:val="26"/>
          <w:szCs w:val="26"/>
          <w:lang w:val="en"/>
        </w:rPr>
        <w:t xml:space="preserve">) by the British university think-tank, Million +, states – </w:t>
      </w:r>
      <w:r w:rsidRPr="003F6494">
        <w:rPr>
          <w:rStyle w:val="A9"/>
          <w:rFonts w:ascii="Times New Roman" w:hAnsi="Times New Roman" w:cs="Times New Roman"/>
          <w:i/>
        </w:rPr>
        <w:t>“In challenging economic times, government needs to invest in measures and assets that the regions already possess. These assets include so-called ‘anchor institutions’ …….. that are inextricably linked to the history and character of the places in which they are situated.</w:t>
      </w:r>
      <w:r w:rsidRPr="003F6494">
        <w:rPr>
          <w:rStyle w:val="A10"/>
          <w:rFonts w:ascii="Times New Roman" w:hAnsi="Times New Roman" w:cs="Times New Roman"/>
          <w:i/>
          <w:sz w:val="26"/>
          <w:szCs w:val="26"/>
        </w:rPr>
        <w:t xml:space="preserve"> </w:t>
      </w:r>
      <w:r w:rsidRPr="003F6494">
        <w:rPr>
          <w:rStyle w:val="A11"/>
          <w:rFonts w:ascii="Times New Roman" w:hAnsi="Times New Roman" w:cs="Times New Roman"/>
          <w:i/>
          <w:sz w:val="26"/>
          <w:szCs w:val="26"/>
        </w:rPr>
        <w:t xml:space="preserve">Universities are anchor institutions par excellence.”. </w:t>
      </w:r>
    </w:p>
    <w:p w:rsidR="00B317E2" w:rsidRPr="003F6494" w:rsidRDefault="00B317E2" w:rsidP="003F6494">
      <w:pPr>
        <w:spacing w:after="0" w:line="360" w:lineRule="auto"/>
        <w:rPr>
          <w:rFonts w:ascii="Times New Roman" w:hAnsi="Times New Roman" w:cs="Times New Roman"/>
          <w:sz w:val="26"/>
          <w:szCs w:val="26"/>
        </w:rPr>
      </w:pPr>
    </w:p>
    <w:p w:rsidR="00B317E2" w:rsidRPr="003F6494" w:rsidRDefault="00B317E2" w:rsidP="003F6494">
      <w:pPr>
        <w:spacing w:after="0" w:line="360" w:lineRule="auto"/>
        <w:rPr>
          <w:rFonts w:ascii="Times New Roman" w:hAnsi="Times New Roman" w:cs="Times New Roman"/>
          <w:i/>
          <w:color w:val="222222"/>
          <w:sz w:val="26"/>
          <w:szCs w:val="26"/>
          <w:lang w:val="en"/>
        </w:rPr>
      </w:pPr>
      <w:r w:rsidRPr="003F6494">
        <w:rPr>
          <w:rFonts w:ascii="Times New Roman" w:hAnsi="Times New Roman" w:cs="Times New Roman"/>
          <w:sz w:val="26"/>
          <w:szCs w:val="26"/>
        </w:rPr>
        <w:lastRenderedPageBreak/>
        <w:t xml:space="preserve">Also, since 2004 the OECD has conducted a number of studies, involving a substantial number of regions and countries, into the impact of higher education on regional development.  In the words of the OECD </w:t>
      </w:r>
      <w:r w:rsidRPr="003F6494">
        <w:rPr>
          <w:rFonts w:ascii="Times New Roman" w:hAnsi="Times New Roman" w:cs="Times New Roman"/>
          <w:i/>
          <w:sz w:val="26"/>
          <w:szCs w:val="26"/>
        </w:rPr>
        <w:t>-“</w:t>
      </w:r>
      <w:r w:rsidRPr="003F6494">
        <w:rPr>
          <w:rFonts w:ascii="Times New Roman" w:hAnsi="Times New Roman" w:cs="Times New Roman"/>
          <w:i/>
          <w:color w:val="222222"/>
          <w:sz w:val="26"/>
          <w:szCs w:val="26"/>
          <w:lang w:val="en"/>
        </w:rPr>
        <w:t>Higher education institutions can make a significant contribution to regional economic, social and cultural development. With globalisation this role is growing in importance. Too often the potential for synergy is thwarted by failures of communication between regional stakeholders and HEIs, weak or unclear policy signals, and conflicting agendas in institutions.”.</w:t>
      </w:r>
    </w:p>
    <w:p w:rsidR="00B317E2" w:rsidRPr="003F6494" w:rsidRDefault="00B317E2" w:rsidP="003F6494">
      <w:pPr>
        <w:spacing w:after="0" w:line="360" w:lineRule="auto"/>
        <w:rPr>
          <w:rFonts w:ascii="Times New Roman" w:hAnsi="Times New Roman" w:cs="Times New Roman"/>
          <w:color w:val="222222"/>
          <w:sz w:val="26"/>
          <w:szCs w:val="26"/>
          <w:lang w:val="en"/>
        </w:rPr>
      </w:pPr>
    </w:p>
    <w:p w:rsidR="00B317E2" w:rsidRPr="003F6494" w:rsidRDefault="00B317E2" w:rsidP="003F6494">
      <w:pPr>
        <w:spacing w:after="0" w:line="360" w:lineRule="auto"/>
        <w:rPr>
          <w:rFonts w:ascii="Times New Roman" w:hAnsi="Times New Roman" w:cs="Times New Roman"/>
          <w:color w:val="222222"/>
          <w:sz w:val="26"/>
          <w:szCs w:val="26"/>
          <w:lang w:val="en"/>
        </w:rPr>
      </w:pPr>
      <w:r w:rsidRPr="003F6494">
        <w:rPr>
          <w:rFonts w:ascii="Times New Roman" w:hAnsi="Times New Roman" w:cs="Times New Roman"/>
          <w:color w:val="222222"/>
          <w:sz w:val="26"/>
          <w:szCs w:val="26"/>
          <w:lang w:val="en"/>
        </w:rPr>
        <w:t xml:space="preserve">This well reflects the Irish policy context.  The HEA expects close collaboration between the HEIs in a cluster, in the first instance around two priority objectives – academic planning and delivery and pathways to support access.  But this is just a beginning.  The HEA also plans for much wider development of the clusters, and we will use strategic dialogue and funding instruments to that end.  To generate the synergies referred to by the OECD, the clusters will be required to operate as knowledge hubs in close association with stakeholders, public and private – including education and training boards, SOLAS and  Enterprise Ireland, as well as enterprise and community interests.  </w:t>
      </w:r>
    </w:p>
    <w:p w:rsidR="00811E6C" w:rsidRPr="003F6494" w:rsidRDefault="00811E6C" w:rsidP="003F6494">
      <w:pPr>
        <w:spacing w:after="0" w:line="360" w:lineRule="auto"/>
        <w:rPr>
          <w:rFonts w:ascii="Times New Roman" w:hAnsi="Times New Roman" w:cs="Times New Roman"/>
          <w:b/>
          <w:sz w:val="26"/>
          <w:szCs w:val="26"/>
          <w:lang w:val="en-GB"/>
        </w:rPr>
      </w:pPr>
    </w:p>
    <w:p w:rsidR="00EF3BA6" w:rsidRPr="003F6494" w:rsidRDefault="00DE720F" w:rsidP="003F6494">
      <w:pPr>
        <w:spacing w:after="0" w:line="360" w:lineRule="auto"/>
        <w:rPr>
          <w:rFonts w:ascii="Times New Roman" w:hAnsi="Times New Roman" w:cs="Times New Roman"/>
          <w:b/>
          <w:sz w:val="26"/>
          <w:szCs w:val="26"/>
          <w:lang w:val="en-GB"/>
        </w:rPr>
      </w:pPr>
      <w:r w:rsidRPr="003F6494">
        <w:rPr>
          <w:rFonts w:ascii="Times New Roman" w:hAnsi="Times New Roman" w:cs="Times New Roman"/>
          <w:b/>
          <w:sz w:val="26"/>
          <w:szCs w:val="26"/>
          <w:lang w:val="en-GB"/>
        </w:rPr>
        <w:t xml:space="preserve">Related </w:t>
      </w:r>
      <w:r w:rsidR="00EF3BA6" w:rsidRPr="003F6494">
        <w:rPr>
          <w:rFonts w:ascii="Times New Roman" w:hAnsi="Times New Roman" w:cs="Times New Roman"/>
          <w:b/>
          <w:sz w:val="26"/>
          <w:szCs w:val="26"/>
          <w:lang w:val="en-GB"/>
        </w:rPr>
        <w:t>reform</w:t>
      </w:r>
      <w:r w:rsidRPr="003F6494">
        <w:rPr>
          <w:rFonts w:ascii="Times New Roman" w:hAnsi="Times New Roman" w:cs="Times New Roman"/>
          <w:b/>
          <w:sz w:val="26"/>
          <w:szCs w:val="26"/>
          <w:lang w:val="en-GB"/>
        </w:rPr>
        <w:t>s</w:t>
      </w:r>
      <w:r w:rsidR="00EF3BA6" w:rsidRPr="003F6494">
        <w:rPr>
          <w:rFonts w:ascii="Times New Roman" w:hAnsi="Times New Roman" w:cs="Times New Roman"/>
          <w:b/>
          <w:sz w:val="26"/>
          <w:szCs w:val="26"/>
          <w:lang w:val="en-GB"/>
        </w:rPr>
        <w:t xml:space="preserve"> </w:t>
      </w:r>
    </w:p>
    <w:p w:rsidR="000E2B6D" w:rsidRPr="003F6494" w:rsidRDefault="000E2B6D" w:rsidP="003F6494">
      <w:pPr>
        <w:spacing w:after="0" w:line="360" w:lineRule="auto"/>
        <w:rPr>
          <w:rFonts w:ascii="Times New Roman" w:hAnsi="Times New Roman" w:cs="Times New Roman"/>
          <w:sz w:val="26"/>
          <w:szCs w:val="26"/>
          <w:lang w:val="en-GB"/>
        </w:rPr>
      </w:pPr>
      <w:r w:rsidRPr="003F6494">
        <w:rPr>
          <w:rFonts w:ascii="Times New Roman" w:hAnsi="Times New Roman" w:cs="Times New Roman"/>
          <w:sz w:val="26"/>
          <w:szCs w:val="26"/>
          <w:lang w:val="en-GB"/>
        </w:rPr>
        <w:t xml:space="preserve">There are several other </w:t>
      </w:r>
      <w:r w:rsidR="00841FC8" w:rsidRPr="003F6494">
        <w:rPr>
          <w:rFonts w:ascii="Times New Roman" w:hAnsi="Times New Roman" w:cs="Times New Roman"/>
          <w:sz w:val="26"/>
          <w:szCs w:val="26"/>
          <w:lang w:val="en-GB"/>
        </w:rPr>
        <w:t xml:space="preserve">valuable contributions to </w:t>
      </w:r>
      <w:r w:rsidRPr="003F6494">
        <w:rPr>
          <w:rFonts w:ascii="Times New Roman" w:hAnsi="Times New Roman" w:cs="Times New Roman"/>
          <w:sz w:val="26"/>
          <w:szCs w:val="26"/>
          <w:lang w:val="en-GB"/>
        </w:rPr>
        <w:t xml:space="preserve">the reform process. </w:t>
      </w:r>
      <w:r w:rsidR="00391805" w:rsidRPr="003F6494">
        <w:rPr>
          <w:rFonts w:ascii="Times New Roman" w:hAnsi="Times New Roman" w:cs="Times New Roman"/>
          <w:sz w:val="26"/>
          <w:szCs w:val="26"/>
          <w:lang w:val="en-GB"/>
        </w:rPr>
        <w:t xml:space="preserve">They include </w:t>
      </w:r>
      <w:r w:rsidRPr="003F6494">
        <w:rPr>
          <w:rFonts w:ascii="Times New Roman" w:hAnsi="Times New Roman" w:cs="Times New Roman"/>
          <w:sz w:val="26"/>
          <w:szCs w:val="26"/>
          <w:lang w:val="en-GB"/>
        </w:rPr>
        <w:t xml:space="preserve">improving the </w:t>
      </w:r>
      <w:r w:rsidR="00841FC8" w:rsidRPr="003F6494">
        <w:rPr>
          <w:rFonts w:ascii="Times New Roman" w:hAnsi="Times New Roman" w:cs="Times New Roman"/>
          <w:sz w:val="26"/>
          <w:szCs w:val="26"/>
          <w:lang w:val="en-GB"/>
        </w:rPr>
        <w:t>transition fr</w:t>
      </w:r>
      <w:r w:rsidR="00134865" w:rsidRPr="003F6494">
        <w:rPr>
          <w:rFonts w:ascii="Times New Roman" w:hAnsi="Times New Roman" w:cs="Times New Roman"/>
          <w:sz w:val="26"/>
          <w:szCs w:val="26"/>
          <w:lang w:val="en-GB"/>
        </w:rPr>
        <w:t>o</w:t>
      </w:r>
      <w:r w:rsidR="00841FC8" w:rsidRPr="003F6494">
        <w:rPr>
          <w:rFonts w:ascii="Times New Roman" w:hAnsi="Times New Roman" w:cs="Times New Roman"/>
          <w:sz w:val="26"/>
          <w:szCs w:val="26"/>
          <w:lang w:val="en-GB"/>
        </w:rPr>
        <w:t>m second level to higher education</w:t>
      </w:r>
      <w:r w:rsidRPr="003F6494">
        <w:rPr>
          <w:rFonts w:ascii="Times New Roman" w:hAnsi="Times New Roman" w:cs="Times New Roman"/>
          <w:sz w:val="26"/>
          <w:szCs w:val="26"/>
          <w:lang w:val="en-GB"/>
        </w:rPr>
        <w:t>. This includes such important objectives as simplifying the range of options being faced by students as they consider programmes in higher education, a range that can be confusing and unhelpful to prospective students.</w:t>
      </w:r>
    </w:p>
    <w:p w:rsidR="000E2B6D" w:rsidRPr="003F6494" w:rsidRDefault="000E2B6D" w:rsidP="003F6494">
      <w:pPr>
        <w:spacing w:after="0" w:line="360" w:lineRule="auto"/>
        <w:rPr>
          <w:rFonts w:ascii="Times New Roman" w:hAnsi="Times New Roman" w:cs="Times New Roman"/>
          <w:sz w:val="26"/>
          <w:szCs w:val="26"/>
          <w:lang w:val="en-GB"/>
        </w:rPr>
      </w:pPr>
    </w:p>
    <w:p w:rsidR="00D43E7B" w:rsidRPr="003F6494" w:rsidRDefault="000E2B6D" w:rsidP="003F6494">
      <w:pPr>
        <w:spacing w:after="0" w:line="360" w:lineRule="auto"/>
        <w:rPr>
          <w:rFonts w:ascii="Times New Roman" w:hAnsi="Times New Roman" w:cs="Times New Roman"/>
          <w:sz w:val="26"/>
          <w:szCs w:val="26"/>
          <w:lang w:val="en-GB"/>
        </w:rPr>
      </w:pPr>
      <w:r w:rsidRPr="003F6494">
        <w:rPr>
          <w:rFonts w:ascii="Times New Roman" w:hAnsi="Times New Roman" w:cs="Times New Roman"/>
          <w:sz w:val="26"/>
          <w:szCs w:val="26"/>
          <w:lang w:val="en-GB"/>
        </w:rPr>
        <w:t xml:space="preserve">The HEA has also supported the establishment of the </w:t>
      </w:r>
      <w:r w:rsidR="006566CF" w:rsidRPr="003F6494">
        <w:rPr>
          <w:rFonts w:ascii="Times New Roman" w:hAnsi="Times New Roman" w:cs="Times New Roman"/>
          <w:sz w:val="26"/>
          <w:szCs w:val="26"/>
          <w:lang w:val="en-GB"/>
        </w:rPr>
        <w:t xml:space="preserve">National Forum for the </w:t>
      </w:r>
      <w:r w:rsidR="00841FC8" w:rsidRPr="003F6494">
        <w:rPr>
          <w:rFonts w:ascii="Times New Roman" w:hAnsi="Times New Roman" w:cs="Times New Roman"/>
          <w:sz w:val="26"/>
          <w:szCs w:val="26"/>
          <w:lang w:val="en-GB"/>
        </w:rPr>
        <w:t>Enhancement</w:t>
      </w:r>
      <w:r w:rsidR="006566CF" w:rsidRPr="003F6494">
        <w:rPr>
          <w:rFonts w:ascii="Times New Roman" w:hAnsi="Times New Roman" w:cs="Times New Roman"/>
          <w:sz w:val="26"/>
          <w:szCs w:val="26"/>
          <w:lang w:val="en-GB"/>
        </w:rPr>
        <w:t xml:space="preserve"> of Teaching and Learning</w:t>
      </w:r>
      <w:r w:rsidR="00841FC8" w:rsidRPr="003F6494">
        <w:rPr>
          <w:rFonts w:ascii="Times New Roman" w:hAnsi="Times New Roman" w:cs="Times New Roman"/>
          <w:sz w:val="26"/>
          <w:szCs w:val="26"/>
          <w:lang w:val="en-GB"/>
        </w:rPr>
        <w:t xml:space="preserve"> with the objective of supporting the development of good practice in teaching and learning and disseminating it wit</w:t>
      </w:r>
      <w:r w:rsidRPr="003F6494">
        <w:rPr>
          <w:rFonts w:ascii="Times New Roman" w:hAnsi="Times New Roman" w:cs="Times New Roman"/>
          <w:sz w:val="26"/>
          <w:szCs w:val="26"/>
          <w:lang w:val="en-GB"/>
        </w:rPr>
        <w:t>hin the higher education sector</w:t>
      </w:r>
      <w:r w:rsidR="00CE1A84" w:rsidRPr="003F6494">
        <w:rPr>
          <w:rFonts w:ascii="Times New Roman" w:hAnsi="Times New Roman" w:cs="Times New Roman"/>
          <w:sz w:val="26"/>
          <w:szCs w:val="26"/>
          <w:lang w:val="en-GB"/>
        </w:rPr>
        <w:t xml:space="preserve">.  </w:t>
      </w:r>
    </w:p>
    <w:p w:rsidR="00D43E7B" w:rsidRPr="003F6494" w:rsidRDefault="00D43E7B" w:rsidP="003F6494">
      <w:pPr>
        <w:spacing w:after="0" w:line="360" w:lineRule="auto"/>
        <w:rPr>
          <w:rFonts w:ascii="Times New Roman" w:hAnsi="Times New Roman" w:cs="Times New Roman"/>
          <w:sz w:val="26"/>
          <w:szCs w:val="26"/>
          <w:lang w:val="en-GB"/>
        </w:rPr>
      </w:pPr>
    </w:p>
    <w:p w:rsidR="00A25264" w:rsidRPr="003F6494" w:rsidRDefault="000E2B6D" w:rsidP="003F6494">
      <w:pPr>
        <w:spacing w:after="0" w:line="360" w:lineRule="auto"/>
        <w:rPr>
          <w:rFonts w:ascii="Times New Roman" w:hAnsi="Times New Roman" w:cs="Times New Roman"/>
          <w:sz w:val="26"/>
          <w:szCs w:val="26"/>
        </w:rPr>
      </w:pPr>
      <w:r w:rsidRPr="003F6494">
        <w:rPr>
          <w:rFonts w:ascii="Times New Roman" w:hAnsi="Times New Roman" w:cs="Times New Roman"/>
          <w:sz w:val="26"/>
          <w:szCs w:val="26"/>
          <w:lang w:val="en-GB"/>
        </w:rPr>
        <w:lastRenderedPageBreak/>
        <w:t xml:space="preserve">A further valuable development has been the inclusion by Government of </w:t>
      </w:r>
      <w:r w:rsidR="00CE1A84" w:rsidRPr="003F6494">
        <w:rPr>
          <w:rFonts w:ascii="Times New Roman" w:hAnsi="Times New Roman" w:cs="Times New Roman"/>
          <w:sz w:val="26"/>
          <w:szCs w:val="26"/>
          <w:lang w:val="en-GB"/>
        </w:rPr>
        <w:t xml:space="preserve">SOLAS </w:t>
      </w:r>
      <w:r w:rsidRPr="003F6494">
        <w:rPr>
          <w:rFonts w:ascii="Times New Roman" w:hAnsi="Times New Roman" w:cs="Times New Roman"/>
          <w:sz w:val="26"/>
          <w:szCs w:val="26"/>
          <w:lang w:val="en-GB"/>
        </w:rPr>
        <w:t xml:space="preserve">within the remit of </w:t>
      </w:r>
      <w:r w:rsidR="00E851FF" w:rsidRPr="003F6494">
        <w:rPr>
          <w:rFonts w:ascii="Times New Roman" w:hAnsi="Times New Roman" w:cs="Times New Roman"/>
          <w:sz w:val="26"/>
          <w:szCs w:val="26"/>
          <w:lang w:val="en-GB"/>
        </w:rPr>
        <w:t>Minister for Education and Skills</w:t>
      </w:r>
      <w:r w:rsidRPr="003F6494">
        <w:rPr>
          <w:rFonts w:ascii="Times New Roman" w:hAnsi="Times New Roman" w:cs="Times New Roman"/>
          <w:sz w:val="26"/>
          <w:szCs w:val="26"/>
          <w:lang w:val="en-GB"/>
        </w:rPr>
        <w:t xml:space="preserve">. There is now a </w:t>
      </w:r>
      <w:r w:rsidR="0035135F" w:rsidRPr="003F6494">
        <w:rPr>
          <w:rFonts w:ascii="Times New Roman" w:hAnsi="Times New Roman" w:cs="Times New Roman"/>
          <w:sz w:val="26"/>
          <w:szCs w:val="26"/>
          <w:lang w:val="en-GB"/>
        </w:rPr>
        <w:t xml:space="preserve">unique opportunity </w:t>
      </w:r>
      <w:r w:rsidR="0035135F" w:rsidRPr="003F6494">
        <w:rPr>
          <w:rFonts w:ascii="Times New Roman" w:hAnsi="Times New Roman" w:cs="Times New Roman"/>
          <w:sz w:val="26"/>
          <w:szCs w:val="26"/>
        </w:rPr>
        <w:t>to take a whole of post-secondary education view of education and skills development.</w:t>
      </w:r>
      <w:r w:rsidR="00F5134D" w:rsidRPr="003F6494">
        <w:rPr>
          <w:rFonts w:ascii="Times New Roman" w:hAnsi="Times New Roman" w:cs="Times New Roman"/>
          <w:sz w:val="26"/>
          <w:szCs w:val="26"/>
        </w:rPr>
        <w:t xml:space="preserve">  </w:t>
      </w:r>
      <w:r w:rsidR="00A25264" w:rsidRPr="003F6494">
        <w:rPr>
          <w:rFonts w:ascii="Times New Roman" w:hAnsi="Times New Roman" w:cs="Times New Roman"/>
          <w:sz w:val="26"/>
          <w:szCs w:val="26"/>
        </w:rPr>
        <w:t xml:space="preserve">The relationship between further and higher education </w:t>
      </w:r>
      <w:r w:rsidR="00D43E7B" w:rsidRPr="003F6494">
        <w:rPr>
          <w:rFonts w:ascii="Times New Roman" w:hAnsi="Times New Roman" w:cs="Times New Roman"/>
          <w:sz w:val="26"/>
          <w:szCs w:val="26"/>
        </w:rPr>
        <w:t xml:space="preserve">also </w:t>
      </w:r>
      <w:r w:rsidR="00A25264" w:rsidRPr="003F6494">
        <w:rPr>
          <w:rFonts w:ascii="Times New Roman" w:hAnsi="Times New Roman" w:cs="Times New Roman"/>
          <w:sz w:val="26"/>
          <w:szCs w:val="26"/>
        </w:rPr>
        <w:t>has particular relevance in the pursuit of educational equity</w:t>
      </w:r>
      <w:r w:rsidR="00D43E7B" w:rsidRPr="003F6494">
        <w:rPr>
          <w:rFonts w:ascii="Times New Roman" w:hAnsi="Times New Roman" w:cs="Times New Roman"/>
          <w:sz w:val="26"/>
          <w:szCs w:val="26"/>
        </w:rPr>
        <w:t>.</w:t>
      </w:r>
      <w:r w:rsidR="00A25264" w:rsidRPr="003F6494">
        <w:rPr>
          <w:rFonts w:ascii="Times New Roman" w:hAnsi="Times New Roman" w:cs="Times New Roman"/>
          <w:sz w:val="26"/>
          <w:szCs w:val="26"/>
        </w:rPr>
        <w:t xml:space="preserve"> </w:t>
      </w:r>
    </w:p>
    <w:p w:rsidR="00B317E2" w:rsidRPr="003F6494" w:rsidRDefault="00B317E2" w:rsidP="003F6494">
      <w:pPr>
        <w:spacing w:after="0" w:line="360" w:lineRule="auto"/>
        <w:rPr>
          <w:rFonts w:ascii="Times New Roman" w:hAnsi="Times New Roman" w:cs="Times New Roman"/>
          <w:sz w:val="26"/>
          <w:szCs w:val="26"/>
        </w:rPr>
      </w:pPr>
    </w:p>
    <w:p w:rsidR="00B317E2" w:rsidRPr="003F6494" w:rsidRDefault="003F6494" w:rsidP="003F6494">
      <w:pPr>
        <w:spacing w:after="0" w:line="360" w:lineRule="auto"/>
        <w:rPr>
          <w:rFonts w:ascii="Times New Roman" w:hAnsi="Times New Roman" w:cs="Times New Roman"/>
          <w:b/>
          <w:sz w:val="26"/>
          <w:szCs w:val="26"/>
        </w:rPr>
      </w:pPr>
      <w:r>
        <w:rPr>
          <w:rFonts w:ascii="Times New Roman" w:hAnsi="Times New Roman" w:cs="Times New Roman"/>
          <w:b/>
          <w:sz w:val="26"/>
          <w:szCs w:val="26"/>
        </w:rPr>
        <w:t>But success is contingent on resources</w:t>
      </w:r>
      <w:r w:rsidR="00B317E2" w:rsidRPr="003F6494">
        <w:rPr>
          <w:rFonts w:ascii="Times New Roman" w:hAnsi="Times New Roman" w:cs="Times New Roman"/>
          <w:b/>
          <w:sz w:val="26"/>
          <w:szCs w:val="26"/>
        </w:rPr>
        <w:t xml:space="preserve"> </w:t>
      </w:r>
    </w:p>
    <w:p w:rsidR="00391805" w:rsidRPr="003F6494" w:rsidRDefault="00391805" w:rsidP="003F6494">
      <w:pPr>
        <w:spacing w:after="0" w:line="360" w:lineRule="auto"/>
        <w:rPr>
          <w:rFonts w:ascii="Times New Roman" w:hAnsi="Times New Roman" w:cs="Times New Roman"/>
          <w:sz w:val="26"/>
          <w:szCs w:val="26"/>
        </w:rPr>
      </w:pPr>
      <w:r w:rsidRPr="003F6494">
        <w:rPr>
          <w:rFonts w:ascii="Times New Roman" w:hAnsi="Times New Roman" w:cs="Times New Roman"/>
          <w:sz w:val="26"/>
          <w:szCs w:val="26"/>
        </w:rPr>
        <w:t>A very important element of the reform agenda</w:t>
      </w:r>
      <w:r w:rsidR="005E086F">
        <w:rPr>
          <w:rFonts w:ascii="Times New Roman" w:hAnsi="Times New Roman" w:cs="Times New Roman"/>
          <w:sz w:val="26"/>
          <w:szCs w:val="26"/>
        </w:rPr>
        <w:t>,</w:t>
      </w:r>
      <w:r w:rsidRPr="003F6494">
        <w:rPr>
          <w:rFonts w:ascii="Times New Roman" w:hAnsi="Times New Roman" w:cs="Times New Roman"/>
          <w:sz w:val="26"/>
          <w:szCs w:val="26"/>
        </w:rPr>
        <w:t xml:space="preserve"> and the HEA’s mandate</w:t>
      </w:r>
      <w:r w:rsidR="005E086F">
        <w:rPr>
          <w:rFonts w:ascii="Times New Roman" w:hAnsi="Times New Roman" w:cs="Times New Roman"/>
          <w:sz w:val="26"/>
          <w:szCs w:val="26"/>
        </w:rPr>
        <w:t>,</w:t>
      </w:r>
      <w:r w:rsidRPr="003F6494">
        <w:rPr>
          <w:rFonts w:ascii="Times New Roman" w:hAnsi="Times New Roman" w:cs="Times New Roman"/>
          <w:sz w:val="26"/>
          <w:szCs w:val="26"/>
        </w:rPr>
        <w:t xml:space="preserve"> is our </w:t>
      </w:r>
      <w:r w:rsidR="003F6494" w:rsidRPr="003F6494">
        <w:rPr>
          <w:rFonts w:ascii="Times New Roman" w:hAnsi="Times New Roman" w:cs="Times New Roman"/>
          <w:sz w:val="26"/>
          <w:szCs w:val="26"/>
        </w:rPr>
        <w:t>accountability</w:t>
      </w:r>
      <w:r w:rsidRPr="003F6494">
        <w:rPr>
          <w:rFonts w:ascii="Times New Roman" w:hAnsi="Times New Roman" w:cs="Times New Roman"/>
          <w:sz w:val="26"/>
          <w:szCs w:val="26"/>
        </w:rPr>
        <w:t xml:space="preserve"> to the Minister, and through her</w:t>
      </w:r>
      <w:r w:rsidR="005E086F">
        <w:rPr>
          <w:rFonts w:ascii="Times New Roman" w:hAnsi="Times New Roman" w:cs="Times New Roman"/>
          <w:sz w:val="26"/>
          <w:szCs w:val="26"/>
        </w:rPr>
        <w:t>, to</w:t>
      </w:r>
      <w:r w:rsidRPr="003F6494">
        <w:rPr>
          <w:rFonts w:ascii="Times New Roman" w:hAnsi="Times New Roman" w:cs="Times New Roman"/>
          <w:sz w:val="26"/>
          <w:szCs w:val="26"/>
        </w:rPr>
        <w:t xml:space="preserve"> the Government, for the performance of the </w:t>
      </w:r>
      <w:r w:rsidR="005E086F">
        <w:rPr>
          <w:rFonts w:ascii="Times New Roman" w:hAnsi="Times New Roman" w:cs="Times New Roman"/>
          <w:sz w:val="26"/>
          <w:szCs w:val="26"/>
        </w:rPr>
        <w:t xml:space="preserve">higher education </w:t>
      </w:r>
      <w:r w:rsidRPr="003F6494">
        <w:rPr>
          <w:rFonts w:ascii="Times New Roman" w:hAnsi="Times New Roman" w:cs="Times New Roman"/>
          <w:sz w:val="26"/>
          <w:szCs w:val="26"/>
        </w:rPr>
        <w:t xml:space="preserve">system.  In </w:t>
      </w:r>
      <w:r w:rsidR="003F6494" w:rsidRPr="003F6494">
        <w:rPr>
          <w:rFonts w:ascii="Times New Roman" w:hAnsi="Times New Roman" w:cs="Times New Roman"/>
          <w:sz w:val="26"/>
          <w:szCs w:val="26"/>
        </w:rPr>
        <w:t>June</w:t>
      </w:r>
      <w:r w:rsidRPr="003F6494">
        <w:rPr>
          <w:rFonts w:ascii="Times New Roman" w:hAnsi="Times New Roman" w:cs="Times New Roman"/>
          <w:sz w:val="26"/>
          <w:szCs w:val="26"/>
        </w:rPr>
        <w:t xml:space="preserve"> 2014 we made our first report to the Minister on the performance of the system.  The process leading to the </w:t>
      </w:r>
      <w:r w:rsidR="005E086F">
        <w:rPr>
          <w:rFonts w:ascii="Times New Roman" w:hAnsi="Times New Roman" w:cs="Times New Roman"/>
          <w:sz w:val="26"/>
          <w:szCs w:val="26"/>
        </w:rPr>
        <w:t>R</w:t>
      </w:r>
      <w:r w:rsidRPr="003F6494">
        <w:rPr>
          <w:rFonts w:ascii="Times New Roman" w:hAnsi="Times New Roman" w:cs="Times New Roman"/>
          <w:sz w:val="26"/>
          <w:szCs w:val="26"/>
        </w:rPr>
        <w:t xml:space="preserve">eport will be outlined to the Committee shortly by my colleague.  The Report showed a system operating well to meet national objectives and showing strong ambition for future performance.  While very welcome, the HEA felt that this positive and optimistic note had to be balanced by our deep concern for the </w:t>
      </w:r>
      <w:r w:rsidR="003F6494" w:rsidRPr="003F6494">
        <w:rPr>
          <w:rFonts w:ascii="Times New Roman" w:hAnsi="Times New Roman" w:cs="Times New Roman"/>
          <w:sz w:val="26"/>
          <w:szCs w:val="26"/>
        </w:rPr>
        <w:t>funding</w:t>
      </w:r>
      <w:r w:rsidRPr="003F6494">
        <w:rPr>
          <w:rFonts w:ascii="Times New Roman" w:hAnsi="Times New Roman" w:cs="Times New Roman"/>
          <w:sz w:val="26"/>
          <w:szCs w:val="26"/>
        </w:rPr>
        <w:t xml:space="preserve"> of the system and potential risks to quality.  </w:t>
      </w:r>
      <w:r w:rsidR="003F6494" w:rsidRPr="003F6494">
        <w:rPr>
          <w:rFonts w:ascii="Times New Roman" w:hAnsi="Times New Roman" w:cs="Times New Roman"/>
          <w:sz w:val="26"/>
          <w:szCs w:val="26"/>
        </w:rPr>
        <w:t>In</w:t>
      </w:r>
      <w:r w:rsidRPr="003F6494">
        <w:rPr>
          <w:rFonts w:ascii="Times New Roman" w:hAnsi="Times New Roman" w:cs="Times New Roman"/>
          <w:sz w:val="26"/>
          <w:szCs w:val="26"/>
        </w:rPr>
        <w:t xml:space="preserve"> our report we stated –</w:t>
      </w:r>
    </w:p>
    <w:p w:rsidR="00391805" w:rsidRPr="003F6494" w:rsidRDefault="00391805" w:rsidP="003F6494">
      <w:pPr>
        <w:spacing w:after="0" w:line="360" w:lineRule="auto"/>
        <w:rPr>
          <w:rFonts w:ascii="Times New Roman" w:hAnsi="Times New Roman" w:cs="Times New Roman"/>
          <w:sz w:val="26"/>
          <w:szCs w:val="26"/>
          <w:lang w:val="en-GB"/>
        </w:rPr>
      </w:pPr>
    </w:p>
    <w:p w:rsidR="00B317E2" w:rsidRPr="003F6494" w:rsidRDefault="00B317E2" w:rsidP="003F6494">
      <w:pPr>
        <w:spacing w:after="0" w:line="360" w:lineRule="auto"/>
        <w:ind w:left="57"/>
        <w:jc w:val="both"/>
        <w:rPr>
          <w:rFonts w:ascii="Times New Roman" w:eastAsia="Times New Roman" w:hAnsi="Times New Roman" w:cs="Times New Roman"/>
          <w:i/>
          <w:sz w:val="26"/>
          <w:szCs w:val="26"/>
        </w:rPr>
      </w:pPr>
      <w:r w:rsidRPr="003F6494">
        <w:rPr>
          <w:rFonts w:ascii="Times New Roman" w:eastAsia="Times New Roman" w:hAnsi="Times New Roman" w:cs="Times New Roman"/>
          <w:i/>
          <w:sz w:val="26"/>
          <w:szCs w:val="26"/>
        </w:rPr>
        <w:t>“It is the view of the HEA that there is now a high, and growing, level of risk that significant unfunded expansion in student numbers will damage the quality of graduate outcomes, defeat the objective of improving the quality of outcomes generally across the system and restrict economic development.</w:t>
      </w:r>
    </w:p>
    <w:p w:rsidR="00B317E2" w:rsidRPr="003F6494" w:rsidRDefault="00B317E2" w:rsidP="003F6494">
      <w:pPr>
        <w:spacing w:after="0" w:line="360" w:lineRule="auto"/>
        <w:ind w:left="57"/>
        <w:jc w:val="both"/>
        <w:rPr>
          <w:rFonts w:ascii="Times New Roman" w:eastAsia="Times New Roman" w:hAnsi="Times New Roman" w:cs="Times New Roman"/>
          <w:i/>
          <w:sz w:val="26"/>
          <w:szCs w:val="26"/>
        </w:rPr>
      </w:pPr>
    </w:p>
    <w:p w:rsidR="00B317E2" w:rsidRPr="003F6494" w:rsidRDefault="00B317E2" w:rsidP="003F6494">
      <w:pPr>
        <w:keepNext/>
        <w:tabs>
          <w:tab w:val="left" w:pos="567"/>
          <w:tab w:val="left" w:pos="907"/>
        </w:tabs>
        <w:spacing w:after="0" w:line="360" w:lineRule="auto"/>
        <w:ind w:left="57"/>
        <w:jc w:val="both"/>
        <w:outlineLvl w:val="1"/>
        <w:rPr>
          <w:rFonts w:ascii="Times New Roman" w:eastAsia="Times New Roman" w:hAnsi="Times New Roman" w:cs="Times New Roman"/>
          <w:i/>
          <w:sz w:val="26"/>
          <w:szCs w:val="26"/>
        </w:rPr>
      </w:pPr>
      <w:r w:rsidRPr="003F6494">
        <w:rPr>
          <w:rFonts w:ascii="Times New Roman" w:eastAsia="Times New Roman" w:hAnsi="Times New Roman" w:cs="Times New Roman"/>
          <w:i/>
          <w:sz w:val="26"/>
          <w:szCs w:val="26"/>
        </w:rPr>
        <w:t>“The HEA advises that the development and implementation of a comprehensive policy on funding of higher education is an urgent national priority requiring a whole of Government response.”</w:t>
      </w:r>
    </w:p>
    <w:p w:rsidR="00B317E2" w:rsidRPr="003F6494" w:rsidRDefault="00B317E2" w:rsidP="003F6494">
      <w:pPr>
        <w:keepNext/>
        <w:tabs>
          <w:tab w:val="left" w:pos="567"/>
          <w:tab w:val="left" w:pos="907"/>
        </w:tabs>
        <w:spacing w:after="0" w:line="360" w:lineRule="auto"/>
        <w:ind w:left="57"/>
        <w:jc w:val="both"/>
        <w:outlineLvl w:val="1"/>
        <w:rPr>
          <w:rFonts w:ascii="Times New Roman" w:eastAsia="Times New Roman" w:hAnsi="Times New Roman" w:cs="Times New Roman"/>
          <w:sz w:val="26"/>
          <w:szCs w:val="26"/>
        </w:rPr>
      </w:pPr>
    </w:p>
    <w:p w:rsidR="00B317E2" w:rsidRPr="003F6494" w:rsidRDefault="00B317E2" w:rsidP="003F6494">
      <w:pPr>
        <w:keepNext/>
        <w:tabs>
          <w:tab w:val="left" w:pos="567"/>
          <w:tab w:val="left" w:pos="907"/>
        </w:tabs>
        <w:spacing w:after="0" w:line="360" w:lineRule="auto"/>
        <w:ind w:left="57"/>
        <w:jc w:val="both"/>
        <w:outlineLvl w:val="1"/>
        <w:rPr>
          <w:rFonts w:ascii="Times New Roman" w:eastAsia="Times New Roman" w:hAnsi="Times New Roman" w:cs="Times New Roman"/>
          <w:sz w:val="26"/>
          <w:szCs w:val="26"/>
        </w:rPr>
      </w:pPr>
      <w:r w:rsidRPr="003F6494">
        <w:rPr>
          <w:rFonts w:ascii="Times New Roman" w:eastAsia="Times New Roman" w:hAnsi="Times New Roman" w:cs="Times New Roman"/>
          <w:sz w:val="26"/>
          <w:szCs w:val="26"/>
        </w:rPr>
        <w:t>The</w:t>
      </w:r>
      <w:r w:rsidR="00391805" w:rsidRPr="003F6494">
        <w:rPr>
          <w:rFonts w:ascii="Times New Roman" w:eastAsia="Times New Roman" w:hAnsi="Times New Roman" w:cs="Times New Roman"/>
          <w:sz w:val="26"/>
          <w:szCs w:val="26"/>
        </w:rPr>
        <w:t xml:space="preserve">se comments </w:t>
      </w:r>
      <w:r w:rsidRPr="003F6494">
        <w:rPr>
          <w:rFonts w:ascii="Times New Roman" w:eastAsia="Times New Roman" w:hAnsi="Times New Roman" w:cs="Times New Roman"/>
          <w:sz w:val="26"/>
          <w:szCs w:val="26"/>
        </w:rPr>
        <w:t>accurately capture the sense of urgency felt by the HEA on the need to find a solution to the funding of higher education.  The setting up of an expert group to review the situation and to report to the Minister for Education and Skills</w:t>
      </w:r>
      <w:r w:rsidR="00391805" w:rsidRPr="003F6494">
        <w:rPr>
          <w:rFonts w:ascii="Times New Roman" w:eastAsia="Times New Roman" w:hAnsi="Times New Roman" w:cs="Times New Roman"/>
          <w:sz w:val="26"/>
          <w:szCs w:val="26"/>
        </w:rPr>
        <w:t xml:space="preserve"> by end 2015 is a very welcome </w:t>
      </w:r>
      <w:r w:rsidRPr="003F6494">
        <w:rPr>
          <w:rFonts w:ascii="Times New Roman" w:eastAsia="Times New Roman" w:hAnsi="Times New Roman" w:cs="Times New Roman"/>
          <w:sz w:val="26"/>
          <w:szCs w:val="26"/>
        </w:rPr>
        <w:t xml:space="preserve">development. </w:t>
      </w:r>
      <w:r w:rsidR="003F6494" w:rsidRPr="003F6494">
        <w:rPr>
          <w:rFonts w:ascii="Times New Roman" w:hAnsi="Times New Roman" w:cs="Times New Roman"/>
          <w:sz w:val="26"/>
          <w:szCs w:val="26"/>
        </w:rPr>
        <w:t xml:space="preserve">The Group has very recently issued a very comprehensive paper to start the process of public engagement with their work, </w:t>
      </w:r>
      <w:r w:rsidR="003F6494" w:rsidRPr="003F6494">
        <w:rPr>
          <w:rFonts w:ascii="Times New Roman" w:hAnsi="Times New Roman" w:cs="Times New Roman"/>
          <w:sz w:val="26"/>
          <w:szCs w:val="26"/>
        </w:rPr>
        <w:lastRenderedPageBreak/>
        <w:t>considering the demand for</w:t>
      </w:r>
      <w:r w:rsidR="005E086F">
        <w:rPr>
          <w:rFonts w:ascii="Times New Roman" w:hAnsi="Times New Roman" w:cs="Times New Roman"/>
          <w:sz w:val="26"/>
          <w:szCs w:val="26"/>
        </w:rPr>
        <w:t>,</w:t>
      </w:r>
      <w:r w:rsidR="003F6494" w:rsidRPr="003F6494">
        <w:rPr>
          <w:rFonts w:ascii="Times New Roman" w:hAnsi="Times New Roman" w:cs="Times New Roman"/>
          <w:sz w:val="26"/>
          <w:szCs w:val="26"/>
        </w:rPr>
        <w:t xml:space="preserve"> and benefits of</w:t>
      </w:r>
      <w:r w:rsidR="005E086F">
        <w:rPr>
          <w:rFonts w:ascii="Times New Roman" w:hAnsi="Times New Roman" w:cs="Times New Roman"/>
          <w:sz w:val="26"/>
          <w:szCs w:val="26"/>
        </w:rPr>
        <w:t>,</w:t>
      </w:r>
      <w:r w:rsidR="003F6494" w:rsidRPr="003F6494">
        <w:rPr>
          <w:rFonts w:ascii="Times New Roman" w:hAnsi="Times New Roman" w:cs="Times New Roman"/>
          <w:sz w:val="26"/>
          <w:szCs w:val="26"/>
        </w:rPr>
        <w:t xml:space="preserve"> higher education.</w:t>
      </w:r>
      <w:r w:rsidR="00391805" w:rsidRPr="003F6494">
        <w:rPr>
          <w:rFonts w:ascii="Times New Roman" w:eastAsia="Times New Roman" w:hAnsi="Times New Roman" w:cs="Times New Roman"/>
          <w:sz w:val="26"/>
          <w:szCs w:val="26"/>
        </w:rPr>
        <w:t xml:space="preserve">  In the meantime, and it may be two to three years before the impact of any recommendations from that </w:t>
      </w:r>
      <w:r w:rsidR="005E086F">
        <w:rPr>
          <w:rFonts w:ascii="Times New Roman" w:eastAsia="Times New Roman" w:hAnsi="Times New Roman" w:cs="Times New Roman"/>
          <w:sz w:val="26"/>
          <w:szCs w:val="26"/>
        </w:rPr>
        <w:t>exercise</w:t>
      </w:r>
      <w:r w:rsidR="00391805" w:rsidRPr="003F6494">
        <w:rPr>
          <w:rFonts w:ascii="Times New Roman" w:eastAsia="Times New Roman" w:hAnsi="Times New Roman" w:cs="Times New Roman"/>
          <w:sz w:val="26"/>
          <w:szCs w:val="26"/>
        </w:rPr>
        <w:t xml:space="preserve"> can be </w:t>
      </w:r>
      <w:r w:rsidR="003F6494" w:rsidRPr="003F6494">
        <w:rPr>
          <w:rFonts w:ascii="Times New Roman" w:eastAsia="Times New Roman" w:hAnsi="Times New Roman" w:cs="Times New Roman"/>
          <w:sz w:val="26"/>
          <w:szCs w:val="26"/>
        </w:rPr>
        <w:t>felt</w:t>
      </w:r>
      <w:r w:rsidR="00391805" w:rsidRPr="003F6494">
        <w:rPr>
          <w:rFonts w:ascii="Times New Roman" w:eastAsia="Times New Roman" w:hAnsi="Times New Roman" w:cs="Times New Roman"/>
          <w:sz w:val="26"/>
          <w:szCs w:val="26"/>
        </w:rPr>
        <w:t xml:space="preserve">, demand for higher education continues unabated and resources continue to be diluted.  </w:t>
      </w:r>
      <w:r w:rsidR="005E086F">
        <w:rPr>
          <w:rFonts w:ascii="Times New Roman" w:eastAsia="Times New Roman" w:hAnsi="Times New Roman" w:cs="Times New Roman"/>
          <w:sz w:val="26"/>
          <w:szCs w:val="26"/>
        </w:rPr>
        <w:t>Hence the concern of the HEA.</w:t>
      </w:r>
    </w:p>
    <w:p w:rsidR="00B317E2" w:rsidRDefault="00B317E2" w:rsidP="003F6494">
      <w:pPr>
        <w:keepNext/>
        <w:tabs>
          <w:tab w:val="left" w:pos="567"/>
          <w:tab w:val="left" w:pos="907"/>
        </w:tabs>
        <w:spacing w:after="0" w:line="360" w:lineRule="auto"/>
        <w:ind w:left="57"/>
        <w:jc w:val="both"/>
        <w:outlineLvl w:val="1"/>
        <w:rPr>
          <w:rFonts w:ascii="Times New Roman" w:eastAsia="Times New Roman" w:hAnsi="Times New Roman" w:cs="Times New Roman"/>
          <w:sz w:val="26"/>
          <w:szCs w:val="26"/>
        </w:rPr>
      </w:pPr>
    </w:p>
    <w:p w:rsidR="005E086F" w:rsidRPr="005E086F" w:rsidRDefault="005E086F" w:rsidP="003F6494">
      <w:pPr>
        <w:keepNext/>
        <w:tabs>
          <w:tab w:val="left" w:pos="567"/>
          <w:tab w:val="left" w:pos="907"/>
        </w:tabs>
        <w:spacing w:after="0" w:line="360" w:lineRule="auto"/>
        <w:ind w:left="57"/>
        <w:jc w:val="both"/>
        <w:outlineLvl w:val="1"/>
        <w:rPr>
          <w:rFonts w:ascii="Times New Roman" w:eastAsia="Times New Roman" w:hAnsi="Times New Roman" w:cs="Times New Roman"/>
          <w:b/>
          <w:sz w:val="26"/>
          <w:szCs w:val="26"/>
        </w:rPr>
      </w:pPr>
      <w:r w:rsidRPr="005E086F">
        <w:rPr>
          <w:rFonts w:ascii="Times New Roman" w:eastAsia="Times New Roman" w:hAnsi="Times New Roman" w:cs="Times New Roman"/>
          <w:b/>
          <w:sz w:val="26"/>
          <w:szCs w:val="26"/>
        </w:rPr>
        <w:t>Conclusion</w:t>
      </w:r>
    </w:p>
    <w:p w:rsidR="00B317E2" w:rsidRPr="003F6494" w:rsidRDefault="00B317E2" w:rsidP="003F6494">
      <w:pPr>
        <w:spacing w:after="0" w:line="360" w:lineRule="auto"/>
        <w:rPr>
          <w:rFonts w:ascii="Times New Roman" w:hAnsi="Times New Roman" w:cs="Times New Roman"/>
          <w:sz w:val="26"/>
          <w:szCs w:val="26"/>
          <w:lang w:val="en-GB"/>
        </w:rPr>
      </w:pPr>
      <w:r w:rsidRPr="003F6494">
        <w:rPr>
          <w:rFonts w:ascii="Times New Roman" w:hAnsi="Times New Roman" w:cs="Times New Roman"/>
          <w:sz w:val="26"/>
          <w:szCs w:val="26"/>
          <w:lang w:val="en-GB"/>
        </w:rPr>
        <w:t>Irish higher education is undergoing the most radical reform in the history of the State. Its objective</w:t>
      </w:r>
      <w:r w:rsidR="003F6494" w:rsidRPr="003F6494">
        <w:rPr>
          <w:rFonts w:ascii="Times New Roman" w:hAnsi="Times New Roman" w:cs="Times New Roman"/>
          <w:sz w:val="26"/>
          <w:szCs w:val="26"/>
          <w:lang w:val="en-GB"/>
        </w:rPr>
        <w:t xml:space="preserve"> is to </w:t>
      </w:r>
      <w:r w:rsidRPr="003F6494">
        <w:rPr>
          <w:rFonts w:ascii="Times New Roman" w:hAnsi="Times New Roman" w:cs="Times New Roman"/>
          <w:sz w:val="26"/>
          <w:szCs w:val="26"/>
          <w:lang w:val="en-GB"/>
        </w:rPr>
        <w:t>improve on the high quality we already enjoy from the sector and to equip it to meet future demands.  Reform is happening with little fanfare and with strong commitment and leadership from the higher education institutions</w:t>
      </w:r>
      <w:r w:rsidR="003F6494" w:rsidRPr="003F6494">
        <w:rPr>
          <w:rFonts w:ascii="Times New Roman" w:hAnsi="Times New Roman" w:cs="Times New Roman"/>
          <w:sz w:val="26"/>
          <w:szCs w:val="26"/>
          <w:lang w:val="en-GB"/>
        </w:rPr>
        <w:t xml:space="preserve"> </w:t>
      </w:r>
      <w:r w:rsidRPr="003F6494">
        <w:rPr>
          <w:rFonts w:ascii="Times New Roman" w:hAnsi="Times New Roman" w:cs="Times New Roman"/>
          <w:sz w:val="26"/>
          <w:szCs w:val="26"/>
          <w:lang w:val="en-GB"/>
        </w:rPr>
        <w:t xml:space="preserve">themselves.  It will have a fundamental and lasting impact on the quality of the student experience and on the quality of the intellectual talent and the skill-sets available </w:t>
      </w:r>
      <w:r w:rsidR="005E086F">
        <w:rPr>
          <w:rFonts w:ascii="Times New Roman" w:hAnsi="Times New Roman" w:cs="Times New Roman"/>
          <w:sz w:val="26"/>
          <w:szCs w:val="26"/>
          <w:lang w:val="en-GB"/>
        </w:rPr>
        <w:t>in</w:t>
      </w:r>
      <w:r w:rsidR="003F6494" w:rsidRPr="003F6494">
        <w:rPr>
          <w:rFonts w:ascii="Times New Roman" w:hAnsi="Times New Roman" w:cs="Times New Roman"/>
          <w:sz w:val="26"/>
          <w:szCs w:val="26"/>
          <w:lang w:val="en-GB"/>
        </w:rPr>
        <w:t xml:space="preserve"> Ireland</w:t>
      </w:r>
      <w:r w:rsidRPr="003F6494">
        <w:rPr>
          <w:rFonts w:ascii="Times New Roman" w:hAnsi="Times New Roman" w:cs="Times New Roman"/>
          <w:sz w:val="26"/>
          <w:szCs w:val="26"/>
          <w:lang w:val="en-GB"/>
        </w:rPr>
        <w:t xml:space="preserve">. </w:t>
      </w:r>
      <w:r w:rsidR="005E086F">
        <w:rPr>
          <w:rFonts w:ascii="Times New Roman" w:hAnsi="Times New Roman" w:cs="Times New Roman"/>
          <w:sz w:val="26"/>
          <w:szCs w:val="26"/>
          <w:lang w:val="en-GB"/>
        </w:rPr>
        <w:t xml:space="preserve">There are grounds for much optimism but we </w:t>
      </w:r>
      <w:r w:rsidR="003F6494" w:rsidRPr="003F6494">
        <w:rPr>
          <w:rFonts w:ascii="Times New Roman" w:hAnsi="Times New Roman" w:cs="Times New Roman"/>
          <w:sz w:val="26"/>
          <w:szCs w:val="26"/>
          <w:lang w:val="en-GB"/>
        </w:rPr>
        <w:t xml:space="preserve">need, urgently, to address </w:t>
      </w:r>
      <w:r w:rsidR="003F6494" w:rsidRPr="003F6494">
        <w:rPr>
          <w:rFonts w:ascii="Times New Roman" w:eastAsia="Times New Roman" w:hAnsi="Times New Roman" w:cs="Times New Roman"/>
          <w:sz w:val="26"/>
          <w:szCs w:val="26"/>
        </w:rPr>
        <w:t>the unavoidable connections between the funding of higher education and research, the number of graduates, the quality of graduates and research outcomes and the health of our economy and society</w:t>
      </w:r>
      <w:r w:rsidR="003F6494" w:rsidRPr="003F6494">
        <w:rPr>
          <w:rFonts w:ascii="Times New Roman" w:hAnsi="Times New Roman" w:cs="Times New Roman"/>
          <w:sz w:val="26"/>
          <w:szCs w:val="26"/>
          <w:lang w:val="en-GB"/>
        </w:rPr>
        <w:t>.</w:t>
      </w:r>
    </w:p>
    <w:p w:rsidR="00985536" w:rsidRPr="003F6494" w:rsidRDefault="00985536" w:rsidP="003F6494">
      <w:pPr>
        <w:spacing w:after="0" w:line="360" w:lineRule="auto"/>
        <w:rPr>
          <w:rFonts w:ascii="Times New Roman" w:hAnsi="Times New Roman" w:cs="Times New Roman"/>
          <w:sz w:val="26"/>
          <w:szCs w:val="26"/>
        </w:rPr>
      </w:pPr>
    </w:p>
    <w:p w:rsidR="00985536" w:rsidRPr="003F6494" w:rsidRDefault="00985536" w:rsidP="003F6494">
      <w:pPr>
        <w:spacing w:after="0" w:line="360" w:lineRule="auto"/>
        <w:rPr>
          <w:rFonts w:ascii="Times New Roman" w:hAnsi="Times New Roman" w:cs="Times New Roman"/>
          <w:sz w:val="26"/>
          <w:szCs w:val="26"/>
        </w:rPr>
      </w:pPr>
      <w:r w:rsidRPr="003F6494">
        <w:rPr>
          <w:rFonts w:ascii="Times New Roman" w:hAnsi="Times New Roman" w:cs="Times New Roman"/>
          <w:sz w:val="26"/>
          <w:szCs w:val="26"/>
        </w:rPr>
        <w:t xml:space="preserve">Chairman with your permission I propose to pause at this point, having sketched some of the high level perspectives surrounding HE reform. </w:t>
      </w:r>
      <w:r w:rsidR="003F6494" w:rsidRPr="003F6494">
        <w:rPr>
          <w:rFonts w:ascii="Times New Roman" w:hAnsi="Times New Roman" w:cs="Times New Roman"/>
          <w:sz w:val="26"/>
          <w:szCs w:val="26"/>
        </w:rPr>
        <w:t>I would welcome an opportunity</w:t>
      </w:r>
      <w:r w:rsidRPr="003F6494">
        <w:rPr>
          <w:rFonts w:ascii="Times New Roman" w:hAnsi="Times New Roman" w:cs="Times New Roman"/>
          <w:sz w:val="26"/>
          <w:szCs w:val="26"/>
        </w:rPr>
        <w:t xml:space="preserve"> to outline some of the detail about how the HEA is </w:t>
      </w:r>
      <w:r w:rsidR="003F6494" w:rsidRPr="003F6494">
        <w:rPr>
          <w:rFonts w:ascii="Times New Roman" w:hAnsi="Times New Roman" w:cs="Times New Roman"/>
          <w:sz w:val="26"/>
          <w:szCs w:val="26"/>
        </w:rPr>
        <w:t>addressing our new mandate</w:t>
      </w:r>
      <w:r w:rsidRPr="003F6494">
        <w:rPr>
          <w:rFonts w:ascii="Times New Roman" w:hAnsi="Times New Roman" w:cs="Times New Roman"/>
          <w:sz w:val="26"/>
          <w:szCs w:val="26"/>
        </w:rPr>
        <w:t xml:space="preserve"> through what we term </w:t>
      </w:r>
      <w:r w:rsidR="003F6494" w:rsidRPr="003F6494">
        <w:rPr>
          <w:rFonts w:ascii="Times New Roman" w:hAnsi="Times New Roman" w:cs="Times New Roman"/>
          <w:sz w:val="26"/>
          <w:szCs w:val="26"/>
        </w:rPr>
        <w:t>“</w:t>
      </w:r>
      <w:r w:rsidRPr="003F6494">
        <w:rPr>
          <w:rFonts w:ascii="Times New Roman" w:hAnsi="Times New Roman" w:cs="Times New Roman"/>
          <w:sz w:val="26"/>
          <w:szCs w:val="26"/>
        </w:rPr>
        <w:t>strategic dialogue</w:t>
      </w:r>
      <w:r w:rsidR="003F6494" w:rsidRPr="003F6494">
        <w:rPr>
          <w:rFonts w:ascii="Times New Roman" w:hAnsi="Times New Roman" w:cs="Times New Roman"/>
          <w:sz w:val="26"/>
          <w:szCs w:val="26"/>
        </w:rPr>
        <w:t>”</w:t>
      </w:r>
      <w:r w:rsidRPr="003F6494">
        <w:rPr>
          <w:rFonts w:ascii="Times New Roman" w:hAnsi="Times New Roman" w:cs="Times New Roman"/>
          <w:sz w:val="26"/>
          <w:szCs w:val="26"/>
        </w:rPr>
        <w:t xml:space="preserve">. The essence of that process is set out in the diagram, and in the set of system priorities laid down by Government. </w:t>
      </w:r>
    </w:p>
    <w:p w:rsidR="003F6494" w:rsidRDefault="003F6494" w:rsidP="00811E6C">
      <w:pPr>
        <w:spacing w:after="0" w:line="240" w:lineRule="auto"/>
        <w:rPr>
          <w:rFonts w:ascii="Times New Roman" w:hAnsi="Times New Roman" w:cs="Times New Roman"/>
          <w:sz w:val="26"/>
          <w:szCs w:val="26"/>
        </w:rPr>
      </w:pPr>
    </w:p>
    <w:p w:rsidR="00985536" w:rsidRDefault="003F6494" w:rsidP="003F6494">
      <w:pPr>
        <w:rPr>
          <w:rFonts w:ascii="Times New Roman" w:hAnsi="Times New Roman" w:cs="Times New Roman"/>
          <w:b/>
          <w:sz w:val="26"/>
          <w:szCs w:val="26"/>
        </w:rPr>
      </w:pPr>
      <w:r>
        <w:rPr>
          <w:rFonts w:ascii="Times New Roman" w:hAnsi="Times New Roman" w:cs="Times New Roman"/>
          <w:b/>
          <w:sz w:val="26"/>
          <w:szCs w:val="26"/>
        </w:rPr>
        <w:br w:type="page"/>
      </w:r>
    </w:p>
    <w:p w:rsidR="00DE321A" w:rsidRPr="009E5484" w:rsidRDefault="00DE321A" w:rsidP="009E5484">
      <w:pPr>
        <w:spacing w:after="0" w:line="360" w:lineRule="auto"/>
        <w:jc w:val="center"/>
        <w:rPr>
          <w:rFonts w:ascii="Times New Roman" w:hAnsi="Times New Roman" w:cs="Times New Roman"/>
          <w:b/>
          <w:sz w:val="26"/>
          <w:szCs w:val="26"/>
          <w:lang w:val="en-GB"/>
        </w:rPr>
      </w:pPr>
      <w:r w:rsidRPr="009E5484">
        <w:rPr>
          <w:rFonts w:ascii="Times New Roman" w:hAnsi="Times New Roman" w:cs="Times New Roman"/>
          <w:b/>
          <w:sz w:val="26"/>
          <w:szCs w:val="26"/>
          <w:lang w:val="en-GB"/>
        </w:rPr>
        <w:lastRenderedPageBreak/>
        <w:t>Joint Oireachtas Committee</w:t>
      </w:r>
      <w:r w:rsidR="000A62D9" w:rsidRPr="009E5484">
        <w:rPr>
          <w:rFonts w:ascii="Times New Roman" w:hAnsi="Times New Roman" w:cs="Times New Roman"/>
          <w:b/>
          <w:sz w:val="26"/>
          <w:szCs w:val="26"/>
          <w:lang w:val="en-GB"/>
        </w:rPr>
        <w:t xml:space="preserve"> on </w:t>
      </w:r>
      <w:r w:rsidRPr="009E5484">
        <w:rPr>
          <w:rFonts w:ascii="Times New Roman" w:hAnsi="Times New Roman" w:cs="Times New Roman"/>
          <w:b/>
          <w:sz w:val="26"/>
          <w:szCs w:val="26"/>
          <w:lang w:val="en-GB"/>
        </w:rPr>
        <w:t xml:space="preserve"> </w:t>
      </w:r>
      <w:r w:rsidR="000A62D9" w:rsidRPr="009E5484">
        <w:rPr>
          <w:rFonts w:ascii="Times New Roman" w:hAnsi="Times New Roman" w:cs="Times New Roman"/>
          <w:b/>
          <w:sz w:val="26"/>
          <w:szCs w:val="26"/>
          <w:lang w:val="en-GB"/>
        </w:rPr>
        <w:t xml:space="preserve">Education and </w:t>
      </w:r>
      <w:r w:rsidRPr="009E5484">
        <w:rPr>
          <w:rFonts w:ascii="Times New Roman" w:hAnsi="Times New Roman" w:cs="Times New Roman"/>
          <w:b/>
          <w:sz w:val="26"/>
          <w:szCs w:val="26"/>
          <w:lang w:val="en-GB"/>
        </w:rPr>
        <w:t xml:space="preserve">Social Protection </w:t>
      </w:r>
    </w:p>
    <w:p w:rsidR="000A62D9" w:rsidRPr="009E5484" w:rsidRDefault="000A62D9" w:rsidP="009E5484">
      <w:pPr>
        <w:spacing w:after="0" w:line="360" w:lineRule="auto"/>
        <w:jc w:val="center"/>
        <w:rPr>
          <w:rFonts w:ascii="Times New Roman" w:hAnsi="Times New Roman" w:cs="Times New Roman"/>
          <w:b/>
          <w:sz w:val="26"/>
          <w:szCs w:val="26"/>
          <w:lang w:val="en-GB"/>
        </w:rPr>
      </w:pPr>
    </w:p>
    <w:p w:rsidR="00DE321A" w:rsidRPr="009E5484" w:rsidRDefault="00DE321A" w:rsidP="009E5484">
      <w:pPr>
        <w:spacing w:after="0" w:line="360" w:lineRule="auto"/>
        <w:jc w:val="center"/>
        <w:rPr>
          <w:rFonts w:ascii="Times New Roman" w:hAnsi="Times New Roman" w:cs="Times New Roman"/>
          <w:b/>
          <w:sz w:val="26"/>
          <w:szCs w:val="26"/>
          <w:lang w:val="en-GB"/>
        </w:rPr>
      </w:pPr>
      <w:r w:rsidRPr="009E5484">
        <w:rPr>
          <w:rFonts w:ascii="Times New Roman" w:hAnsi="Times New Roman" w:cs="Times New Roman"/>
          <w:b/>
          <w:sz w:val="26"/>
          <w:szCs w:val="26"/>
          <w:lang w:val="en-GB"/>
        </w:rPr>
        <w:t xml:space="preserve">Statement of Mr. Fergal Costello, Head of </w:t>
      </w:r>
      <w:r w:rsidR="000A62D9" w:rsidRPr="009E5484">
        <w:rPr>
          <w:rFonts w:ascii="Times New Roman" w:hAnsi="Times New Roman" w:cs="Times New Roman"/>
          <w:b/>
          <w:sz w:val="26"/>
          <w:szCs w:val="26"/>
          <w:lang w:val="en-GB"/>
        </w:rPr>
        <w:t>System Governance and Performance Management, HEA</w:t>
      </w:r>
    </w:p>
    <w:p w:rsidR="00DE321A" w:rsidRPr="009E5484" w:rsidRDefault="00DE321A" w:rsidP="009E5484">
      <w:pPr>
        <w:spacing w:after="0" w:line="360" w:lineRule="auto"/>
        <w:rPr>
          <w:rFonts w:ascii="Times New Roman" w:hAnsi="Times New Roman" w:cs="Times New Roman"/>
          <w:b/>
          <w:sz w:val="26"/>
          <w:szCs w:val="26"/>
        </w:rPr>
      </w:pPr>
    </w:p>
    <w:p w:rsidR="00DE321A" w:rsidRPr="00993231" w:rsidRDefault="00DE321A" w:rsidP="00993231">
      <w:pPr>
        <w:spacing w:after="0" w:line="360" w:lineRule="auto"/>
        <w:jc w:val="center"/>
        <w:rPr>
          <w:rFonts w:ascii="Times New Roman" w:hAnsi="Times New Roman" w:cs="Times New Roman"/>
          <w:b/>
          <w:sz w:val="26"/>
          <w:szCs w:val="26"/>
          <w:u w:val="single"/>
        </w:rPr>
      </w:pPr>
      <w:r w:rsidRPr="00993231">
        <w:rPr>
          <w:rFonts w:ascii="Times New Roman" w:hAnsi="Times New Roman" w:cs="Times New Roman"/>
          <w:b/>
          <w:sz w:val="26"/>
          <w:szCs w:val="26"/>
          <w:u w:val="single"/>
        </w:rPr>
        <w:t>Strategic Dialogue</w:t>
      </w:r>
    </w:p>
    <w:p w:rsidR="000B299C" w:rsidRPr="009E5484" w:rsidRDefault="000B299C" w:rsidP="009E5484">
      <w:pPr>
        <w:spacing w:after="0" w:line="360" w:lineRule="auto"/>
        <w:rPr>
          <w:rFonts w:ascii="Times New Roman" w:hAnsi="Times New Roman" w:cs="Times New Roman"/>
          <w:b/>
          <w:sz w:val="26"/>
          <w:szCs w:val="26"/>
        </w:rPr>
      </w:pPr>
    </w:p>
    <w:p w:rsidR="000A62D9" w:rsidRPr="009E5484" w:rsidRDefault="000A62D9" w:rsidP="009E5484">
      <w:pPr>
        <w:spacing w:after="0" w:line="360" w:lineRule="auto"/>
        <w:rPr>
          <w:rFonts w:ascii="Times New Roman" w:hAnsi="Times New Roman" w:cs="Times New Roman"/>
          <w:b/>
          <w:sz w:val="26"/>
          <w:szCs w:val="26"/>
        </w:rPr>
      </w:pPr>
      <w:r w:rsidRPr="009E5484">
        <w:rPr>
          <w:rFonts w:ascii="Times New Roman" w:hAnsi="Times New Roman" w:cs="Times New Roman"/>
          <w:b/>
          <w:sz w:val="26"/>
          <w:szCs w:val="26"/>
        </w:rPr>
        <w:t xml:space="preserve">National </w:t>
      </w:r>
      <w:r w:rsidR="000B299C" w:rsidRPr="009E5484">
        <w:rPr>
          <w:rFonts w:ascii="Times New Roman" w:hAnsi="Times New Roman" w:cs="Times New Roman"/>
          <w:b/>
          <w:sz w:val="26"/>
          <w:szCs w:val="26"/>
        </w:rPr>
        <w:t xml:space="preserve">priorities </w:t>
      </w:r>
    </w:p>
    <w:p w:rsidR="000B299C" w:rsidRPr="009E5484" w:rsidRDefault="000A62D9" w:rsidP="009E5484">
      <w:pPr>
        <w:spacing w:after="0" w:line="360" w:lineRule="auto"/>
        <w:rPr>
          <w:rFonts w:ascii="Times New Roman" w:hAnsi="Times New Roman" w:cs="Times New Roman"/>
          <w:sz w:val="26"/>
          <w:szCs w:val="26"/>
        </w:rPr>
      </w:pPr>
      <w:r w:rsidRPr="009E5484">
        <w:rPr>
          <w:rFonts w:ascii="Times New Roman" w:hAnsi="Times New Roman" w:cs="Times New Roman"/>
          <w:sz w:val="26"/>
          <w:szCs w:val="26"/>
        </w:rPr>
        <w:t>A</w:t>
      </w:r>
      <w:r w:rsidR="000B299C" w:rsidRPr="009E5484">
        <w:rPr>
          <w:rFonts w:ascii="Times New Roman" w:hAnsi="Times New Roman" w:cs="Times New Roman"/>
          <w:sz w:val="26"/>
          <w:szCs w:val="26"/>
        </w:rPr>
        <w:t xml:space="preserve"> key element of the new approach by the Minister</w:t>
      </w:r>
      <w:r w:rsidR="00DE321A" w:rsidRPr="009E5484">
        <w:rPr>
          <w:rFonts w:ascii="Times New Roman" w:hAnsi="Times New Roman" w:cs="Times New Roman"/>
          <w:sz w:val="26"/>
          <w:szCs w:val="26"/>
        </w:rPr>
        <w:t xml:space="preserve"> for Education and Skills, her </w:t>
      </w:r>
      <w:r w:rsidR="000B299C" w:rsidRPr="009E5484">
        <w:rPr>
          <w:rFonts w:ascii="Times New Roman" w:hAnsi="Times New Roman" w:cs="Times New Roman"/>
          <w:sz w:val="26"/>
          <w:szCs w:val="26"/>
        </w:rPr>
        <w:t xml:space="preserve">Department and HEA is to identify </w:t>
      </w:r>
      <w:r w:rsidR="00993231">
        <w:rPr>
          <w:rFonts w:ascii="Times New Roman" w:hAnsi="Times New Roman" w:cs="Times New Roman"/>
          <w:sz w:val="26"/>
          <w:szCs w:val="26"/>
        </w:rPr>
        <w:t xml:space="preserve">the </w:t>
      </w:r>
      <w:r w:rsidR="000B299C" w:rsidRPr="009E5484">
        <w:rPr>
          <w:rFonts w:ascii="Times New Roman" w:hAnsi="Times New Roman" w:cs="Times New Roman"/>
          <w:sz w:val="26"/>
          <w:szCs w:val="26"/>
        </w:rPr>
        <w:t xml:space="preserve">key outcomes </w:t>
      </w:r>
      <w:r w:rsidR="00993231">
        <w:rPr>
          <w:rFonts w:ascii="Times New Roman" w:hAnsi="Times New Roman" w:cs="Times New Roman"/>
          <w:sz w:val="26"/>
          <w:szCs w:val="26"/>
        </w:rPr>
        <w:t xml:space="preserve">from the higher education system that are necessary to support </w:t>
      </w:r>
      <w:r w:rsidR="000B299C" w:rsidRPr="009E5484">
        <w:rPr>
          <w:rFonts w:ascii="Times New Roman" w:hAnsi="Times New Roman" w:cs="Times New Roman"/>
          <w:sz w:val="26"/>
          <w:szCs w:val="26"/>
        </w:rPr>
        <w:t>future national development. In this section I will provide an overview of th</w:t>
      </w:r>
      <w:r w:rsidRPr="009E5484">
        <w:rPr>
          <w:rFonts w:ascii="Times New Roman" w:hAnsi="Times New Roman" w:cs="Times New Roman"/>
          <w:sz w:val="26"/>
          <w:szCs w:val="26"/>
        </w:rPr>
        <w:t xml:space="preserve">e strategic dialogue </w:t>
      </w:r>
      <w:r w:rsidR="000B299C" w:rsidRPr="009E5484">
        <w:rPr>
          <w:rFonts w:ascii="Times New Roman" w:hAnsi="Times New Roman" w:cs="Times New Roman"/>
          <w:sz w:val="26"/>
          <w:szCs w:val="26"/>
        </w:rPr>
        <w:t>process</w:t>
      </w:r>
      <w:r w:rsidRPr="009E5484">
        <w:rPr>
          <w:rFonts w:ascii="Times New Roman" w:hAnsi="Times New Roman" w:cs="Times New Roman"/>
          <w:sz w:val="26"/>
          <w:szCs w:val="26"/>
        </w:rPr>
        <w:t xml:space="preserve">, the primary aim of which is to ensure that the higher education system delivers </w:t>
      </w:r>
      <w:r w:rsidR="00993231">
        <w:rPr>
          <w:rFonts w:ascii="Times New Roman" w:hAnsi="Times New Roman" w:cs="Times New Roman"/>
          <w:sz w:val="26"/>
          <w:szCs w:val="26"/>
        </w:rPr>
        <w:t>on</w:t>
      </w:r>
      <w:r w:rsidRPr="009E5484">
        <w:rPr>
          <w:rFonts w:ascii="Times New Roman" w:hAnsi="Times New Roman" w:cs="Times New Roman"/>
          <w:sz w:val="26"/>
          <w:szCs w:val="26"/>
        </w:rPr>
        <w:t xml:space="preserve"> these</w:t>
      </w:r>
      <w:r w:rsidR="00993231">
        <w:rPr>
          <w:rFonts w:ascii="Times New Roman" w:hAnsi="Times New Roman" w:cs="Times New Roman"/>
          <w:sz w:val="26"/>
          <w:szCs w:val="26"/>
        </w:rPr>
        <w:t xml:space="preserve"> outcomes</w:t>
      </w:r>
      <w:r w:rsidR="000B299C" w:rsidRPr="009E5484">
        <w:rPr>
          <w:rFonts w:ascii="Times New Roman" w:hAnsi="Times New Roman" w:cs="Times New Roman"/>
          <w:sz w:val="26"/>
          <w:szCs w:val="26"/>
        </w:rPr>
        <w:t xml:space="preserve">. It is a process still in development, and I think all sides are learning and refining our approach. </w:t>
      </w:r>
      <w:r w:rsidRPr="009E5484">
        <w:rPr>
          <w:rFonts w:ascii="Times New Roman" w:hAnsi="Times New Roman" w:cs="Times New Roman"/>
          <w:sz w:val="26"/>
          <w:szCs w:val="26"/>
        </w:rPr>
        <w:t xml:space="preserve">It </w:t>
      </w:r>
      <w:r w:rsidR="000B299C" w:rsidRPr="009E5484">
        <w:rPr>
          <w:rFonts w:ascii="Times New Roman" w:hAnsi="Times New Roman" w:cs="Times New Roman"/>
          <w:sz w:val="26"/>
          <w:szCs w:val="26"/>
        </w:rPr>
        <w:t>is also a process that offers great potential for Ireland, and one that is looked on with some interest by our partners in Europe and indeed more widely.</w:t>
      </w:r>
    </w:p>
    <w:p w:rsidR="000B299C" w:rsidRPr="009E5484" w:rsidRDefault="000B299C" w:rsidP="009E5484">
      <w:pPr>
        <w:spacing w:after="0" w:line="360" w:lineRule="auto"/>
        <w:rPr>
          <w:rFonts w:ascii="Times New Roman" w:hAnsi="Times New Roman" w:cs="Times New Roman"/>
          <w:sz w:val="26"/>
          <w:szCs w:val="26"/>
        </w:rPr>
      </w:pPr>
    </w:p>
    <w:p w:rsidR="000B299C" w:rsidRPr="009E5484" w:rsidRDefault="000B299C" w:rsidP="009E5484">
      <w:pPr>
        <w:spacing w:after="0" w:line="360" w:lineRule="auto"/>
        <w:rPr>
          <w:rFonts w:ascii="Times New Roman" w:hAnsi="Times New Roman" w:cs="Times New Roman"/>
          <w:sz w:val="26"/>
          <w:szCs w:val="26"/>
        </w:rPr>
      </w:pPr>
      <w:r w:rsidRPr="009E5484">
        <w:rPr>
          <w:rFonts w:ascii="Times New Roman" w:hAnsi="Times New Roman" w:cs="Times New Roman"/>
          <w:sz w:val="26"/>
          <w:szCs w:val="26"/>
        </w:rPr>
        <w:t xml:space="preserve">The </w:t>
      </w:r>
      <w:r w:rsidR="00993231">
        <w:rPr>
          <w:rFonts w:ascii="Times New Roman" w:hAnsi="Times New Roman" w:cs="Times New Roman"/>
          <w:sz w:val="26"/>
          <w:szCs w:val="26"/>
        </w:rPr>
        <w:t>process</w:t>
      </w:r>
      <w:r w:rsidRPr="009E5484">
        <w:rPr>
          <w:rFonts w:ascii="Times New Roman" w:hAnsi="Times New Roman" w:cs="Times New Roman"/>
          <w:sz w:val="26"/>
          <w:szCs w:val="26"/>
        </w:rPr>
        <w:t xml:space="preserve"> is underpinned by a set of national priorities identified by the Minister and agreed by Government. These are as follows</w:t>
      </w:r>
      <w:r w:rsidR="00DE321A" w:rsidRPr="009E5484">
        <w:rPr>
          <w:rFonts w:ascii="Times New Roman" w:hAnsi="Times New Roman" w:cs="Times New Roman"/>
          <w:sz w:val="26"/>
          <w:szCs w:val="26"/>
        </w:rPr>
        <w:t xml:space="preserve"> -</w:t>
      </w:r>
    </w:p>
    <w:p w:rsidR="00761977" w:rsidRPr="009E5484" w:rsidRDefault="00761977" w:rsidP="009E5484">
      <w:pPr>
        <w:spacing w:after="0" w:line="360" w:lineRule="auto"/>
        <w:rPr>
          <w:rFonts w:ascii="Times New Roman" w:hAnsi="Times New Roman" w:cs="Times New Roman"/>
          <w:sz w:val="26"/>
          <w:szCs w:val="26"/>
        </w:rPr>
      </w:pPr>
      <w:r w:rsidRPr="009E5484">
        <w:rPr>
          <w:rFonts w:ascii="Times New Roman" w:hAnsi="Times New Roman" w:cs="Times New Roman"/>
          <w:sz w:val="26"/>
          <w:szCs w:val="26"/>
        </w:rPr>
        <w:t>1. Economic renewal and development at national and regional levels</w:t>
      </w:r>
    </w:p>
    <w:p w:rsidR="00761977" w:rsidRPr="009E5484" w:rsidRDefault="00761977" w:rsidP="009E5484">
      <w:pPr>
        <w:spacing w:after="0" w:line="360" w:lineRule="auto"/>
        <w:rPr>
          <w:rFonts w:ascii="Times New Roman" w:hAnsi="Times New Roman" w:cs="Times New Roman"/>
          <w:sz w:val="26"/>
          <w:szCs w:val="26"/>
        </w:rPr>
      </w:pPr>
      <w:r w:rsidRPr="009E5484">
        <w:rPr>
          <w:rFonts w:ascii="Times New Roman" w:hAnsi="Times New Roman" w:cs="Times New Roman"/>
          <w:sz w:val="26"/>
          <w:szCs w:val="26"/>
        </w:rPr>
        <w:t>2. Social cohesion, cultural development and equity at national and regional levels</w:t>
      </w:r>
    </w:p>
    <w:p w:rsidR="00761977" w:rsidRPr="009E5484" w:rsidRDefault="00761977" w:rsidP="009E5484">
      <w:pPr>
        <w:spacing w:after="0" w:line="360" w:lineRule="auto"/>
        <w:rPr>
          <w:rFonts w:ascii="Times New Roman" w:hAnsi="Times New Roman" w:cs="Times New Roman"/>
          <w:sz w:val="26"/>
          <w:szCs w:val="26"/>
        </w:rPr>
      </w:pPr>
      <w:r w:rsidRPr="009E5484">
        <w:rPr>
          <w:rFonts w:ascii="Times New Roman" w:hAnsi="Times New Roman" w:cs="Times New Roman"/>
          <w:sz w:val="26"/>
          <w:szCs w:val="26"/>
        </w:rPr>
        <w:t>3. Public sector reform towards greater effectiveness and efficiency</w:t>
      </w:r>
    </w:p>
    <w:p w:rsidR="00761977" w:rsidRPr="009E5484" w:rsidRDefault="00761977" w:rsidP="009E5484">
      <w:pPr>
        <w:spacing w:after="0" w:line="360" w:lineRule="auto"/>
        <w:rPr>
          <w:rFonts w:ascii="Times New Roman" w:hAnsi="Times New Roman" w:cs="Times New Roman"/>
          <w:sz w:val="26"/>
          <w:szCs w:val="26"/>
        </w:rPr>
      </w:pPr>
      <w:r w:rsidRPr="009E5484">
        <w:rPr>
          <w:rFonts w:ascii="Times New Roman" w:hAnsi="Times New Roman" w:cs="Times New Roman"/>
          <w:sz w:val="26"/>
          <w:szCs w:val="26"/>
        </w:rPr>
        <w:t xml:space="preserve">4. Restoration of </w:t>
      </w:r>
      <w:r w:rsidR="004E5C21" w:rsidRPr="009E5484">
        <w:rPr>
          <w:rFonts w:ascii="Times New Roman" w:hAnsi="Times New Roman" w:cs="Times New Roman"/>
          <w:sz w:val="26"/>
          <w:szCs w:val="26"/>
        </w:rPr>
        <w:t>Ireland’s</w:t>
      </w:r>
      <w:r w:rsidRPr="009E5484">
        <w:rPr>
          <w:rFonts w:ascii="Times New Roman" w:hAnsi="Times New Roman" w:cs="Times New Roman"/>
          <w:sz w:val="26"/>
          <w:szCs w:val="26"/>
        </w:rPr>
        <w:t xml:space="preserve"> international reputation</w:t>
      </w:r>
    </w:p>
    <w:p w:rsidR="00761977" w:rsidRPr="009E5484" w:rsidRDefault="00761977" w:rsidP="009E5484">
      <w:pPr>
        <w:spacing w:after="0" w:line="360" w:lineRule="auto"/>
        <w:rPr>
          <w:rFonts w:ascii="Times New Roman" w:hAnsi="Times New Roman" w:cs="Times New Roman"/>
          <w:sz w:val="26"/>
          <w:szCs w:val="26"/>
        </w:rPr>
      </w:pPr>
    </w:p>
    <w:p w:rsidR="00761977" w:rsidRPr="009E5484" w:rsidRDefault="00761977" w:rsidP="009E5484">
      <w:pPr>
        <w:spacing w:after="0" w:line="360" w:lineRule="auto"/>
        <w:rPr>
          <w:rFonts w:ascii="Times New Roman" w:hAnsi="Times New Roman" w:cs="Times New Roman"/>
          <w:sz w:val="26"/>
          <w:szCs w:val="26"/>
        </w:rPr>
      </w:pPr>
      <w:r w:rsidRPr="009E5484">
        <w:rPr>
          <w:rFonts w:ascii="Times New Roman" w:hAnsi="Times New Roman" w:cs="Times New Roman"/>
          <w:sz w:val="26"/>
          <w:szCs w:val="26"/>
        </w:rPr>
        <w:t xml:space="preserve">Building on those national objectives, the </w:t>
      </w:r>
      <w:r w:rsidR="000A62D9" w:rsidRPr="009E5484">
        <w:rPr>
          <w:rFonts w:ascii="Times New Roman" w:hAnsi="Times New Roman" w:cs="Times New Roman"/>
          <w:sz w:val="26"/>
          <w:szCs w:val="26"/>
        </w:rPr>
        <w:t xml:space="preserve">higher education </w:t>
      </w:r>
      <w:r w:rsidRPr="009E5484">
        <w:rPr>
          <w:rFonts w:ascii="Times New Roman" w:hAnsi="Times New Roman" w:cs="Times New Roman"/>
          <w:sz w:val="26"/>
          <w:szCs w:val="26"/>
        </w:rPr>
        <w:t xml:space="preserve">system is to be held accountable against the </w:t>
      </w:r>
      <w:r w:rsidR="00DE321A" w:rsidRPr="009E5484">
        <w:rPr>
          <w:rFonts w:ascii="Times New Roman" w:hAnsi="Times New Roman" w:cs="Times New Roman"/>
          <w:sz w:val="26"/>
          <w:szCs w:val="26"/>
        </w:rPr>
        <w:t xml:space="preserve">following </w:t>
      </w:r>
      <w:r w:rsidRPr="009E5484">
        <w:rPr>
          <w:rFonts w:ascii="Times New Roman" w:hAnsi="Times New Roman" w:cs="Times New Roman"/>
          <w:sz w:val="26"/>
          <w:szCs w:val="26"/>
        </w:rPr>
        <w:t>more specific objectives for 2014-16:</w:t>
      </w:r>
    </w:p>
    <w:p w:rsidR="00761977" w:rsidRPr="009E5484" w:rsidRDefault="00761977" w:rsidP="009E5484">
      <w:pPr>
        <w:spacing w:after="0" w:line="360" w:lineRule="auto"/>
        <w:rPr>
          <w:rFonts w:ascii="Times New Roman" w:hAnsi="Times New Roman" w:cs="Times New Roman"/>
          <w:sz w:val="26"/>
          <w:szCs w:val="26"/>
        </w:rPr>
      </w:pPr>
    </w:p>
    <w:p w:rsidR="00761977" w:rsidRPr="009E5484" w:rsidRDefault="00761977" w:rsidP="009E5484">
      <w:pPr>
        <w:spacing w:after="0" w:line="360" w:lineRule="auto"/>
        <w:rPr>
          <w:rFonts w:ascii="Times New Roman" w:hAnsi="Times New Roman" w:cs="Times New Roman"/>
          <w:sz w:val="26"/>
          <w:szCs w:val="26"/>
        </w:rPr>
      </w:pPr>
      <w:r w:rsidRPr="009E5484">
        <w:rPr>
          <w:rFonts w:ascii="Times New Roman" w:hAnsi="Times New Roman" w:cs="Times New Roman"/>
          <w:sz w:val="26"/>
          <w:szCs w:val="26"/>
        </w:rPr>
        <w:t>1. To meet Ireland’s human capital needs across the spectrum of skills by engaged</w:t>
      </w:r>
    </w:p>
    <w:p w:rsidR="00761977" w:rsidRPr="009E5484" w:rsidRDefault="00761977" w:rsidP="009E5484">
      <w:pPr>
        <w:spacing w:after="0" w:line="360" w:lineRule="auto"/>
        <w:rPr>
          <w:rFonts w:ascii="Times New Roman" w:hAnsi="Times New Roman" w:cs="Times New Roman"/>
          <w:sz w:val="26"/>
          <w:szCs w:val="26"/>
        </w:rPr>
      </w:pPr>
      <w:r w:rsidRPr="009E5484">
        <w:rPr>
          <w:rFonts w:ascii="Times New Roman" w:hAnsi="Times New Roman" w:cs="Times New Roman"/>
          <w:sz w:val="26"/>
          <w:szCs w:val="26"/>
        </w:rPr>
        <w:t>institutions through a diverse mix of provision across the system and through both</w:t>
      </w:r>
    </w:p>
    <w:p w:rsidR="00761977" w:rsidRPr="009E5484" w:rsidRDefault="00761977" w:rsidP="009E5484">
      <w:pPr>
        <w:spacing w:after="0" w:line="360" w:lineRule="auto"/>
        <w:rPr>
          <w:rFonts w:ascii="Times New Roman" w:hAnsi="Times New Roman" w:cs="Times New Roman"/>
          <w:sz w:val="26"/>
          <w:szCs w:val="26"/>
        </w:rPr>
      </w:pPr>
      <w:r w:rsidRPr="009E5484">
        <w:rPr>
          <w:rFonts w:ascii="Times New Roman" w:hAnsi="Times New Roman" w:cs="Times New Roman"/>
          <w:sz w:val="26"/>
          <w:szCs w:val="26"/>
        </w:rPr>
        <w:t>core funding and specifically targeted initiatives;</w:t>
      </w:r>
    </w:p>
    <w:p w:rsidR="00761977" w:rsidRPr="009E5484" w:rsidRDefault="00761977" w:rsidP="009E5484">
      <w:pPr>
        <w:spacing w:after="0" w:line="360" w:lineRule="auto"/>
        <w:rPr>
          <w:rFonts w:ascii="Times New Roman" w:hAnsi="Times New Roman" w:cs="Times New Roman"/>
          <w:sz w:val="26"/>
          <w:szCs w:val="26"/>
        </w:rPr>
      </w:pPr>
      <w:r w:rsidRPr="009E5484">
        <w:rPr>
          <w:rFonts w:ascii="Times New Roman" w:hAnsi="Times New Roman" w:cs="Times New Roman"/>
          <w:sz w:val="26"/>
          <w:szCs w:val="26"/>
        </w:rPr>
        <w:t>2. To promote access for disadvantaged groups and to put in place coherent pathways</w:t>
      </w:r>
    </w:p>
    <w:p w:rsidR="00761977" w:rsidRPr="009E5484" w:rsidRDefault="00761977" w:rsidP="009E5484">
      <w:pPr>
        <w:spacing w:after="0" w:line="360" w:lineRule="auto"/>
        <w:rPr>
          <w:rFonts w:ascii="Times New Roman" w:hAnsi="Times New Roman" w:cs="Times New Roman"/>
          <w:sz w:val="26"/>
          <w:szCs w:val="26"/>
        </w:rPr>
      </w:pPr>
      <w:r w:rsidRPr="009E5484">
        <w:rPr>
          <w:rFonts w:ascii="Times New Roman" w:hAnsi="Times New Roman" w:cs="Times New Roman"/>
          <w:sz w:val="26"/>
          <w:szCs w:val="26"/>
        </w:rPr>
        <w:lastRenderedPageBreak/>
        <w:t>from second level education, from further education and other non-traditional entry</w:t>
      </w:r>
    </w:p>
    <w:p w:rsidR="00761977" w:rsidRPr="009E5484" w:rsidRDefault="00761977" w:rsidP="009E5484">
      <w:pPr>
        <w:spacing w:after="0" w:line="360" w:lineRule="auto"/>
        <w:rPr>
          <w:rFonts w:ascii="Times New Roman" w:hAnsi="Times New Roman" w:cs="Times New Roman"/>
          <w:sz w:val="26"/>
          <w:szCs w:val="26"/>
        </w:rPr>
      </w:pPr>
      <w:r w:rsidRPr="009E5484">
        <w:rPr>
          <w:rFonts w:ascii="Times New Roman" w:hAnsi="Times New Roman" w:cs="Times New Roman"/>
          <w:sz w:val="26"/>
          <w:szCs w:val="26"/>
        </w:rPr>
        <w:t>routes;</w:t>
      </w:r>
    </w:p>
    <w:p w:rsidR="00761977" w:rsidRPr="009E5484" w:rsidRDefault="00761977" w:rsidP="009E5484">
      <w:pPr>
        <w:spacing w:after="0" w:line="360" w:lineRule="auto"/>
        <w:rPr>
          <w:rFonts w:ascii="Times New Roman" w:hAnsi="Times New Roman" w:cs="Times New Roman"/>
          <w:sz w:val="26"/>
          <w:szCs w:val="26"/>
        </w:rPr>
      </w:pPr>
      <w:r w:rsidRPr="009E5484">
        <w:rPr>
          <w:rFonts w:ascii="Times New Roman" w:hAnsi="Times New Roman" w:cs="Times New Roman"/>
          <w:sz w:val="26"/>
          <w:szCs w:val="26"/>
        </w:rPr>
        <w:t>3. To promote excellence in teaching and learning to underpin a high quality student</w:t>
      </w:r>
    </w:p>
    <w:p w:rsidR="00761977" w:rsidRPr="009E5484" w:rsidRDefault="00761977" w:rsidP="009E5484">
      <w:pPr>
        <w:spacing w:after="0" w:line="360" w:lineRule="auto"/>
        <w:rPr>
          <w:rFonts w:ascii="Times New Roman" w:hAnsi="Times New Roman" w:cs="Times New Roman"/>
          <w:sz w:val="26"/>
          <w:szCs w:val="26"/>
        </w:rPr>
      </w:pPr>
      <w:r w:rsidRPr="009E5484">
        <w:rPr>
          <w:rFonts w:ascii="Times New Roman" w:hAnsi="Times New Roman" w:cs="Times New Roman"/>
          <w:sz w:val="26"/>
          <w:szCs w:val="26"/>
        </w:rPr>
        <w:t>experience;</w:t>
      </w:r>
    </w:p>
    <w:p w:rsidR="00761977" w:rsidRPr="009E5484" w:rsidRDefault="00761977" w:rsidP="009E5484">
      <w:pPr>
        <w:spacing w:after="0" w:line="360" w:lineRule="auto"/>
        <w:rPr>
          <w:rFonts w:ascii="Times New Roman" w:hAnsi="Times New Roman" w:cs="Times New Roman"/>
          <w:sz w:val="26"/>
          <w:szCs w:val="26"/>
        </w:rPr>
      </w:pPr>
      <w:r w:rsidRPr="009E5484">
        <w:rPr>
          <w:rFonts w:ascii="Times New Roman" w:hAnsi="Times New Roman" w:cs="Times New Roman"/>
          <w:sz w:val="26"/>
          <w:szCs w:val="26"/>
        </w:rPr>
        <w:t>4. To maintain an open and excellent public research system focused on the</w:t>
      </w:r>
    </w:p>
    <w:p w:rsidR="00761977" w:rsidRPr="009E5484" w:rsidRDefault="00761977" w:rsidP="009E5484">
      <w:pPr>
        <w:spacing w:after="0" w:line="360" w:lineRule="auto"/>
        <w:rPr>
          <w:rFonts w:ascii="Times New Roman" w:hAnsi="Times New Roman" w:cs="Times New Roman"/>
          <w:sz w:val="26"/>
          <w:szCs w:val="26"/>
        </w:rPr>
      </w:pPr>
      <w:r w:rsidRPr="009E5484">
        <w:rPr>
          <w:rFonts w:ascii="Times New Roman" w:hAnsi="Times New Roman" w:cs="Times New Roman"/>
          <w:sz w:val="26"/>
          <w:szCs w:val="26"/>
        </w:rPr>
        <w:t>Government’s priority areas and the achievement of other societal objectives and to</w:t>
      </w:r>
    </w:p>
    <w:p w:rsidR="00761977" w:rsidRPr="009E5484" w:rsidRDefault="00761977" w:rsidP="009E5484">
      <w:pPr>
        <w:spacing w:after="0" w:line="360" w:lineRule="auto"/>
        <w:rPr>
          <w:rFonts w:ascii="Times New Roman" w:hAnsi="Times New Roman" w:cs="Times New Roman"/>
          <w:sz w:val="26"/>
          <w:szCs w:val="26"/>
        </w:rPr>
      </w:pPr>
      <w:r w:rsidRPr="009E5484">
        <w:rPr>
          <w:rFonts w:ascii="Times New Roman" w:hAnsi="Times New Roman" w:cs="Times New Roman"/>
          <w:sz w:val="26"/>
          <w:szCs w:val="26"/>
        </w:rPr>
        <w:t>maximise research collaborations and knowledge exchange between and among</w:t>
      </w:r>
    </w:p>
    <w:p w:rsidR="00761977" w:rsidRPr="009E5484" w:rsidRDefault="00761977" w:rsidP="009E5484">
      <w:pPr>
        <w:spacing w:after="0" w:line="360" w:lineRule="auto"/>
        <w:rPr>
          <w:rFonts w:ascii="Times New Roman" w:hAnsi="Times New Roman" w:cs="Times New Roman"/>
          <w:sz w:val="26"/>
          <w:szCs w:val="26"/>
        </w:rPr>
      </w:pPr>
      <w:r w:rsidRPr="009E5484">
        <w:rPr>
          <w:rFonts w:ascii="Times New Roman" w:hAnsi="Times New Roman" w:cs="Times New Roman"/>
          <w:sz w:val="26"/>
          <w:szCs w:val="26"/>
        </w:rPr>
        <w:t>public and private sector research actors;</w:t>
      </w:r>
    </w:p>
    <w:p w:rsidR="00761977" w:rsidRPr="009E5484" w:rsidRDefault="00761977" w:rsidP="009E5484">
      <w:pPr>
        <w:spacing w:after="0" w:line="360" w:lineRule="auto"/>
        <w:rPr>
          <w:rFonts w:ascii="Times New Roman" w:hAnsi="Times New Roman" w:cs="Times New Roman"/>
          <w:sz w:val="26"/>
          <w:szCs w:val="26"/>
        </w:rPr>
      </w:pPr>
      <w:r w:rsidRPr="009E5484">
        <w:rPr>
          <w:rFonts w:ascii="Times New Roman" w:hAnsi="Times New Roman" w:cs="Times New Roman"/>
          <w:sz w:val="26"/>
          <w:szCs w:val="26"/>
        </w:rPr>
        <w:t>5. To ensure that Ireland’s higher education institutions will be globally competitive</w:t>
      </w:r>
    </w:p>
    <w:p w:rsidR="00761977" w:rsidRPr="009E5484" w:rsidRDefault="00761977" w:rsidP="009E5484">
      <w:pPr>
        <w:spacing w:after="0" w:line="360" w:lineRule="auto"/>
        <w:rPr>
          <w:rFonts w:ascii="Times New Roman" w:hAnsi="Times New Roman" w:cs="Times New Roman"/>
          <w:sz w:val="26"/>
          <w:szCs w:val="26"/>
        </w:rPr>
      </w:pPr>
      <w:r w:rsidRPr="009E5484">
        <w:rPr>
          <w:rFonts w:ascii="Times New Roman" w:hAnsi="Times New Roman" w:cs="Times New Roman"/>
          <w:sz w:val="26"/>
          <w:szCs w:val="26"/>
        </w:rPr>
        <w:t>and internationally oriented, and Ireland will be a world-class centre of international</w:t>
      </w:r>
    </w:p>
    <w:p w:rsidR="00761977" w:rsidRPr="009E5484" w:rsidRDefault="00761977" w:rsidP="009E5484">
      <w:pPr>
        <w:spacing w:after="0" w:line="360" w:lineRule="auto"/>
        <w:rPr>
          <w:rFonts w:ascii="Times New Roman" w:hAnsi="Times New Roman" w:cs="Times New Roman"/>
          <w:sz w:val="26"/>
          <w:szCs w:val="26"/>
        </w:rPr>
      </w:pPr>
      <w:r w:rsidRPr="009E5484">
        <w:rPr>
          <w:rFonts w:ascii="Times New Roman" w:hAnsi="Times New Roman" w:cs="Times New Roman"/>
          <w:sz w:val="26"/>
          <w:szCs w:val="26"/>
        </w:rPr>
        <w:t>education;</w:t>
      </w:r>
    </w:p>
    <w:p w:rsidR="00761977" w:rsidRPr="009E5484" w:rsidRDefault="00761977" w:rsidP="009E5484">
      <w:pPr>
        <w:spacing w:after="0" w:line="360" w:lineRule="auto"/>
        <w:rPr>
          <w:rFonts w:ascii="Times New Roman" w:hAnsi="Times New Roman" w:cs="Times New Roman"/>
          <w:sz w:val="26"/>
          <w:szCs w:val="26"/>
        </w:rPr>
      </w:pPr>
      <w:r w:rsidRPr="009E5484">
        <w:rPr>
          <w:rFonts w:ascii="Times New Roman" w:hAnsi="Times New Roman" w:cs="Times New Roman"/>
          <w:sz w:val="26"/>
          <w:szCs w:val="26"/>
        </w:rPr>
        <w:t>6. To reform practices and restructure the system for quality and diversity;</w:t>
      </w:r>
    </w:p>
    <w:p w:rsidR="00971ACC" w:rsidRPr="009E5484" w:rsidRDefault="00761977" w:rsidP="009E5484">
      <w:pPr>
        <w:spacing w:after="0" w:line="360" w:lineRule="auto"/>
        <w:rPr>
          <w:rFonts w:ascii="Times New Roman" w:hAnsi="Times New Roman" w:cs="Times New Roman"/>
          <w:sz w:val="26"/>
          <w:szCs w:val="26"/>
        </w:rPr>
      </w:pPr>
      <w:r w:rsidRPr="009E5484">
        <w:rPr>
          <w:rFonts w:ascii="Times New Roman" w:hAnsi="Times New Roman" w:cs="Times New Roman"/>
          <w:sz w:val="26"/>
          <w:szCs w:val="26"/>
        </w:rPr>
        <w:t>7. To increase accountability of autonomous institutions for public funding and against national priorities.</w:t>
      </w:r>
    </w:p>
    <w:p w:rsidR="00971ACC" w:rsidRPr="009E5484" w:rsidRDefault="00971ACC" w:rsidP="009E5484">
      <w:pPr>
        <w:spacing w:after="0" w:line="360" w:lineRule="auto"/>
        <w:rPr>
          <w:rFonts w:ascii="Times New Roman" w:hAnsi="Times New Roman" w:cs="Times New Roman"/>
          <w:sz w:val="26"/>
          <w:szCs w:val="26"/>
        </w:rPr>
      </w:pPr>
    </w:p>
    <w:p w:rsidR="000A62D9" w:rsidRPr="009E5484" w:rsidRDefault="000A62D9" w:rsidP="009E5484">
      <w:pPr>
        <w:spacing w:after="0" w:line="360" w:lineRule="auto"/>
        <w:rPr>
          <w:rFonts w:ascii="Times New Roman" w:hAnsi="Times New Roman" w:cs="Times New Roman"/>
          <w:b/>
          <w:sz w:val="26"/>
          <w:szCs w:val="26"/>
        </w:rPr>
      </w:pPr>
      <w:r w:rsidRPr="009E5484">
        <w:rPr>
          <w:rFonts w:ascii="Times New Roman" w:hAnsi="Times New Roman" w:cs="Times New Roman"/>
          <w:b/>
          <w:sz w:val="26"/>
          <w:szCs w:val="26"/>
        </w:rPr>
        <w:t>Strategic dialogue – the process</w:t>
      </w:r>
    </w:p>
    <w:p w:rsidR="00761977" w:rsidRPr="009E5484" w:rsidRDefault="00993231" w:rsidP="009E5484">
      <w:pPr>
        <w:spacing w:after="0" w:line="360" w:lineRule="auto"/>
        <w:rPr>
          <w:rFonts w:ascii="Times New Roman" w:hAnsi="Times New Roman" w:cs="Times New Roman"/>
          <w:sz w:val="26"/>
          <w:szCs w:val="26"/>
        </w:rPr>
      </w:pPr>
      <w:r>
        <w:rPr>
          <w:rFonts w:ascii="Times New Roman" w:hAnsi="Times New Roman" w:cs="Times New Roman"/>
          <w:sz w:val="26"/>
          <w:szCs w:val="26"/>
        </w:rPr>
        <w:t>Taking the national objectives as a starting point, e</w:t>
      </w:r>
      <w:r w:rsidR="00761977" w:rsidRPr="009E5484">
        <w:rPr>
          <w:rFonts w:ascii="Times New Roman" w:hAnsi="Times New Roman" w:cs="Times New Roman"/>
          <w:sz w:val="26"/>
          <w:szCs w:val="26"/>
        </w:rPr>
        <w:t xml:space="preserve">ach </w:t>
      </w:r>
      <w:r w:rsidR="000A62D9" w:rsidRPr="009E5484">
        <w:rPr>
          <w:rFonts w:ascii="Times New Roman" w:hAnsi="Times New Roman" w:cs="Times New Roman"/>
          <w:sz w:val="26"/>
          <w:szCs w:val="26"/>
        </w:rPr>
        <w:t>higher education institution (</w:t>
      </w:r>
      <w:r w:rsidR="00761977" w:rsidRPr="009E5484">
        <w:rPr>
          <w:rFonts w:ascii="Times New Roman" w:hAnsi="Times New Roman" w:cs="Times New Roman"/>
          <w:sz w:val="26"/>
          <w:szCs w:val="26"/>
        </w:rPr>
        <w:t>HEI</w:t>
      </w:r>
      <w:r w:rsidR="000A62D9" w:rsidRPr="009E5484">
        <w:rPr>
          <w:rFonts w:ascii="Times New Roman" w:hAnsi="Times New Roman" w:cs="Times New Roman"/>
          <w:sz w:val="26"/>
          <w:szCs w:val="26"/>
        </w:rPr>
        <w:t>)</w:t>
      </w:r>
      <w:r w:rsidR="00761977" w:rsidRPr="009E5484">
        <w:rPr>
          <w:rFonts w:ascii="Times New Roman" w:hAnsi="Times New Roman" w:cs="Times New Roman"/>
          <w:sz w:val="26"/>
          <w:szCs w:val="26"/>
        </w:rPr>
        <w:t xml:space="preserve"> was requested</w:t>
      </w:r>
      <w:r w:rsidR="000A62D9" w:rsidRPr="009E5484">
        <w:rPr>
          <w:rFonts w:ascii="Times New Roman" w:hAnsi="Times New Roman" w:cs="Times New Roman"/>
          <w:sz w:val="26"/>
          <w:szCs w:val="26"/>
        </w:rPr>
        <w:t xml:space="preserve"> by the HEA, having regard to its mission and strengths,</w:t>
      </w:r>
      <w:r w:rsidR="00761977" w:rsidRPr="009E5484">
        <w:rPr>
          <w:rFonts w:ascii="Times New Roman" w:hAnsi="Times New Roman" w:cs="Times New Roman"/>
          <w:sz w:val="26"/>
          <w:szCs w:val="26"/>
        </w:rPr>
        <w:t xml:space="preserve"> to set out </w:t>
      </w:r>
      <w:r>
        <w:rPr>
          <w:rFonts w:ascii="Times New Roman" w:hAnsi="Times New Roman" w:cs="Times New Roman"/>
          <w:sz w:val="26"/>
          <w:szCs w:val="26"/>
        </w:rPr>
        <w:t xml:space="preserve">how it </w:t>
      </w:r>
      <w:r w:rsidR="000A62D9" w:rsidRPr="009E5484">
        <w:rPr>
          <w:rFonts w:ascii="Times New Roman" w:hAnsi="Times New Roman" w:cs="Times New Roman"/>
          <w:sz w:val="26"/>
          <w:szCs w:val="26"/>
        </w:rPr>
        <w:t xml:space="preserve">proposed to </w:t>
      </w:r>
      <w:r w:rsidR="00761977" w:rsidRPr="009E5484">
        <w:rPr>
          <w:rFonts w:ascii="Times New Roman" w:hAnsi="Times New Roman" w:cs="Times New Roman"/>
          <w:sz w:val="26"/>
          <w:szCs w:val="26"/>
        </w:rPr>
        <w:t>address</w:t>
      </w:r>
      <w:r>
        <w:rPr>
          <w:rFonts w:ascii="Times New Roman" w:hAnsi="Times New Roman" w:cs="Times New Roman"/>
          <w:sz w:val="26"/>
          <w:szCs w:val="26"/>
        </w:rPr>
        <w:t xml:space="preserve"> which of</w:t>
      </w:r>
      <w:r w:rsidR="00761977" w:rsidRPr="009E5484">
        <w:rPr>
          <w:rFonts w:ascii="Times New Roman" w:hAnsi="Times New Roman" w:cs="Times New Roman"/>
          <w:sz w:val="26"/>
          <w:szCs w:val="26"/>
        </w:rPr>
        <w:t xml:space="preserve"> th</w:t>
      </w:r>
      <w:r w:rsidR="000A62D9" w:rsidRPr="009E5484">
        <w:rPr>
          <w:rFonts w:ascii="Times New Roman" w:hAnsi="Times New Roman" w:cs="Times New Roman"/>
          <w:sz w:val="26"/>
          <w:szCs w:val="26"/>
        </w:rPr>
        <w:t xml:space="preserve">e stated </w:t>
      </w:r>
      <w:r w:rsidR="00761977" w:rsidRPr="009E5484">
        <w:rPr>
          <w:rFonts w:ascii="Times New Roman" w:hAnsi="Times New Roman" w:cs="Times New Roman"/>
          <w:sz w:val="26"/>
          <w:szCs w:val="26"/>
        </w:rPr>
        <w:t>objectives</w:t>
      </w:r>
      <w:r w:rsidR="000A62D9" w:rsidRPr="009E5484">
        <w:rPr>
          <w:rFonts w:ascii="Times New Roman" w:hAnsi="Times New Roman" w:cs="Times New Roman"/>
          <w:sz w:val="26"/>
          <w:szCs w:val="26"/>
        </w:rPr>
        <w:t>.  The HEIs were also required to state</w:t>
      </w:r>
      <w:r w:rsidR="00761977" w:rsidRPr="009E5484">
        <w:rPr>
          <w:rFonts w:ascii="Times New Roman" w:hAnsi="Times New Roman" w:cs="Times New Roman"/>
          <w:sz w:val="26"/>
          <w:szCs w:val="26"/>
        </w:rPr>
        <w:t xml:space="preserve"> specific targets and objectives that would be met over a three year period. </w:t>
      </w:r>
      <w:r w:rsidR="000A62D9" w:rsidRPr="009E5484">
        <w:rPr>
          <w:rFonts w:ascii="Times New Roman" w:hAnsi="Times New Roman" w:cs="Times New Roman"/>
          <w:sz w:val="26"/>
          <w:szCs w:val="26"/>
        </w:rPr>
        <w:t>The proposals and views of the HEIs were reviewed by the HEA</w:t>
      </w:r>
      <w:r>
        <w:rPr>
          <w:rFonts w:ascii="Times New Roman" w:hAnsi="Times New Roman" w:cs="Times New Roman"/>
          <w:sz w:val="26"/>
          <w:szCs w:val="26"/>
        </w:rPr>
        <w:t>,</w:t>
      </w:r>
      <w:r w:rsidR="000A62D9" w:rsidRPr="009E5484">
        <w:rPr>
          <w:rFonts w:ascii="Times New Roman" w:hAnsi="Times New Roman" w:cs="Times New Roman"/>
          <w:sz w:val="26"/>
          <w:szCs w:val="26"/>
        </w:rPr>
        <w:t xml:space="preserve"> with the advice of a panel of experts, Irish and interna</w:t>
      </w:r>
      <w:r w:rsidR="009E5484" w:rsidRPr="009E5484">
        <w:rPr>
          <w:rFonts w:ascii="Times New Roman" w:hAnsi="Times New Roman" w:cs="Times New Roman"/>
          <w:sz w:val="26"/>
          <w:szCs w:val="26"/>
        </w:rPr>
        <w:t>t</w:t>
      </w:r>
      <w:r w:rsidR="000A62D9" w:rsidRPr="009E5484">
        <w:rPr>
          <w:rFonts w:ascii="Times New Roman" w:hAnsi="Times New Roman" w:cs="Times New Roman"/>
          <w:sz w:val="26"/>
          <w:szCs w:val="26"/>
        </w:rPr>
        <w:t>ional</w:t>
      </w:r>
      <w:r>
        <w:rPr>
          <w:rFonts w:ascii="Times New Roman" w:hAnsi="Times New Roman" w:cs="Times New Roman"/>
          <w:sz w:val="26"/>
          <w:szCs w:val="26"/>
        </w:rPr>
        <w:t>,</w:t>
      </w:r>
      <w:r w:rsidR="000A62D9" w:rsidRPr="009E5484">
        <w:rPr>
          <w:rFonts w:ascii="Times New Roman" w:hAnsi="Times New Roman" w:cs="Times New Roman"/>
          <w:sz w:val="26"/>
          <w:szCs w:val="26"/>
        </w:rPr>
        <w:t xml:space="preserve"> and were the subject of detailed negotiation with each HEI.  Out of that process developed an agreed </w:t>
      </w:r>
      <w:r w:rsidR="004E5C21" w:rsidRPr="009E5484">
        <w:rPr>
          <w:rFonts w:ascii="Times New Roman" w:hAnsi="Times New Roman" w:cs="Times New Roman"/>
          <w:sz w:val="26"/>
          <w:szCs w:val="26"/>
        </w:rPr>
        <w:t>compact</w:t>
      </w:r>
      <w:r w:rsidR="00761977" w:rsidRPr="009E5484">
        <w:rPr>
          <w:rFonts w:ascii="Times New Roman" w:hAnsi="Times New Roman" w:cs="Times New Roman"/>
          <w:sz w:val="26"/>
          <w:szCs w:val="26"/>
        </w:rPr>
        <w:t xml:space="preserve"> </w:t>
      </w:r>
      <w:r w:rsidR="000A62D9" w:rsidRPr="009E5484">
        <w:rPr>
          <w:rFonts w:ascii="Times New Roman" w:hAnsi="Times New Roman" w:cs="Times New Roman"/>
          <w:sz w:val="26"/>
          <w:szCs w:val="26"/>
        </w:rPr>
        <w:t xml:space="preserve">between the </w:t>
      </w:r>
      <w:r w:rsidR="00761977" w:rsidRPr="009E5484">
        <w:rPr>
          <w:rFonts w:ascii="Times New Roman" w:hAnsi="Times New Roman" w:cs="Times New Roman"/>
          <w:sz w:val="26"/>
          <w:szCs w:val="26"/>
        </w:rPr>
        <w:t xml:space="preserve">HEA </w:t>
      </w:r>
      <w:r w:rsidR="000A62D9" w:rsidRPr="009E5484">
        <w:rPr>
          <w:rFonts w:ascii="Times New Roman" w:hAnsi="Times New Roman" w:cs="Times New Roman"/>
          <w:sz w:val="26"/>
          <w:szCs w:val="26"/>
        </w:rPr>
        <w:t xml:space="preserve">and each institution. This compact </w:t>
      </w:r>
      <w:r w:rsidR="00761977" w:rsidRPr="009E5484">
        <w:rPr>
          <w:rFonts w:ascii="Times New Roman" w:hAnsi="Times New Roman" w:cs="Times New Roman"/>
          <w:sz w:val="26"/>
          <w:szCs w:val="26"/>
        </w:rPr>
        <w:t xml:space="preserve">will serve as a reference point over a multi annual period to assess individual HEI performance. </w:t>
      </w:r>
    </w:p>
    <w:p w:rsidR="00761977" w:rsidRPr="009E5484" w:rsidRDefault="00761977" w:rsidP="009E5484">
      <w:pPr>
        <w:spacing w:after="0" w:line="360" w:lineRule="auto"/>
        <w:rPr>
          <w:rFonts w:ascii="Times New Roman" w:hAnsi="Times New Roman" w:cs="Times New Roman"/>
          <w:sz w:val="26"/>
          <w:szCs w:val="26"/>
        </w:rPr>
      </w:pPr>
    </w:p>
    <w:p w:rsidR="00761977" w:rsidRPr="009E5484" w:rsidRDefault="009E5484" w:rsidP="009E5484">
      <w:pPr>
        <w:spacing w:after="0" w:line="360" w:lineRule="auto"/>
        <w:rPr>
          <w:rFonts w:ascii="Times New Roman" w:hAnsi="Times New Roman" w:cs="Times New Roman"/>
          <w:sz w:val="26"/>
          <w:szCs w:val="26"/>
        </w:rPr>
      </w:pPr>
      <w:r w:rsidRPr="009E5484">
        <w:rPr>
          <w:rFonts w:ascii="Times New Roman" w:hAnsi="Times New Roman" w:cs="Times New Roman"/>
          <w:sz w:val="26"/>
          <w:szCs w:val="26"/>
        </w:rPr>
        <w:t>By aggregating the individual compacts, t</w:t>
      </w:r>
      <w:r w:rsidR="00761977" w:rsidRPr="009E5484">
        <w:rPr>
          <w:rFonts w:ascii="Times New Roman" w:hAnsi="Times New Roman" w:cs="Times New Roman"/>
          <w:sz w:val="26"/>
          <w:szCs w:val="26"/>
        </w:rPr>
        <w:t>his process provides an effective way to monitor aggregate system performance, while also considering individual institutional activity. Where system performance is identified to</w:t>
      </w:r>
      <w:r w:rsidR="004E5C21" w:rsidRPr="009E5484">
        <w:rPr>
          <w:rFonts w:ascii="Times New Roman" w:hAnsi="Times New Roman" w:cs="Times New Roman"/>
          <w:sz w:val="26"/>
          <w:szCs w:val="26"/>
        </w:rPr>
        <w:t xml:space="preserve"> </w:t>
      </w:r>
      <w:r w:rsidR="00761977" w:rsidRPr="009E5484">
        <w:rPr>
          <w:rFonts w:ascii="Times New Roman" w:hAnsi="Times New Roman" w:cs="Times New Roman"/>
          <w:sz w:val="26"/>
          <w:szCs w:val="26"/>
        </w:rPr>
        <w:t>be falling short of national objectives, the HEA will engage with institutions to realign objectives</w:t>
      </w:r>
      <w:r w:rsidRPr="009E5484">
        <w:rPr>
          <w:rFonts w:ascii="Times New Roman" w:hAnsi="Times New Roman" w:cs="Times New Roman"/>
          <w:sz w:val="26"/>
          <w:szCs w:val="26"/>
        </w:rPr>
        <w:t xml:space="preserve">, the </w:t>
      </w:r>
      <w:r w:rsidR="00761977" w:rsidRPr="009E5484">
        <w:rPr>
          <w:rFonts w:ascii="Times New Roman" w:hAnsi="Times New Roman" w:cs="Times New Roman"/>
          <w:sz w:val="26"/>
          <w:szCs w:val="26"/>
        </w:rPr>
        <w:t>better</w:t>
      </w:r>
      <w:r w:rsidRPr="009E5484">
        <w:rPr>
          <w:rFonts w:ascii="Times New Roman" w:hAnsi="Times New Roman" w:cs="Times New Roman"/>
          <w:sz w:val="26"/>
          <w:szCs w:val="26"/>
        </w:rPr>
        <w:t xml:space="preserve"> </w:t>
      </w:r>
      <w:r w:rsidR="00993231" w:rsidRPr="009E5484">
        <w:rPr>
          <w:rFonts w:ascii="Times New Roman" w:hAnsi="Times New Roman" w:cs="Times New Roman"/>
          <w:sz w:val="26"/>
          <w:szCs w:val="26"/>
        </w:rPr>
        <w:t>to meet</w:t>
      </w:r>
      <w:r w:rsidR="00761977" w:rsidRPr="009E5484">
        <w:rPr>
          <w:rFonts w:ascii="Times New Roman" w:hAnsi="Times New Roman" w:cs="Times New Roman"/>
          <w:sz w:val="26"/>
          <w:szCs w:val="26"/>
        </w:rPr>
        <w:t xml:space="preserve"> national objectives. </w:t>
      </w:r>
    </w:p>
    <w:p w:rsidR="000B299C" w:rsidRPr="009E5484" w:rsidRDefault="000B299C" w:rsidP="009E5484">
      <w:pPr>
        <w:spacing w:after="0" w:line="360" w:lineRule="auto"/>
        <w:rPr>
          <w:rFonts w:ascii="Times New Roman" w:hAnsi="Times New Roman" w:cs="Times New Roman"/>
          <w:sz w:val="26"/>
          <w:szCs w:val="26"/>
        </w:rPr>
      </w:pPr>
    </w:p>
    <w:p w:rsidR="000B299C" w:rsidRPr="009E5484" w:rsidRDefault="004E5C21" w:rsidP="009E5484">
      <w:pPr>
        <w:spacing w:after="0" w:line="360" w:lineRule="auto"/>
        <w:rPr>
          <w:rFonts w:ascii="Times New Roman" w:hAnsi="Times New Roman" w:cs="Times New Roman"/>
          <w:sz w:val="26"/>
          <w:szCs w:val="26"/>
        </w:rPr>
      </w:pPr>
      <w:r w:rsidRPr="009E5484">
        <w:rPr>
          <w:rFonts w:ascii="Times New Roman" w:hAnsi="Times New Roman" w:cs="Times New Roman"/>
          <w:sz w:val="26"/>
          <w:szCs w:val="26"/>
        </w:rPr>
        <w:t xml:space="preserve">I want to stress that in designing the process, the HEA has taken care to note international evidence that </w:t>
      </w:r>
      <w:r w:rsidR="00993231">
        <w:rPr>
          <w:rFonts w:ascii="Times New Roman" w:hAnsi="Times New Roman" w:cs="Times New Roman"/>
          <w:sz w:val="26"/>
          <w:szCs w:val="26"/>
        </w:rPr>
        <w:t xml:space="preserve">it </w:t>
      </w:r>
      <w:r w:rsidRPr="009E5484">
        <w:rPr>
          <w:rFonts w:ascii="Times New Roman" w:hAnsi="Times New Roman" w:cs="Times New Roman"/>
          <w:sz w:val="26"/>
          <w:szCs w:val="26"/>
        </w:rPr>
        <w:t xml:space="preserve">should be characterised by dialogue, and not by a command and control </w:t>
      </w:r>
      <w:r w:rsidR="009E5484" w:rsidRPr="009E5484">
        <w:rPr>
          <w:rFonts w:ascii="Times New Roman" w:hAnsi="Times New Roman" w:cs="Times New Roman"/>
          <w:sz w:val="26"/>
          <w:szCs w:val="26"/>
        </w:rPr>
        <w:t>approach</w:t>
      </w:r>
      <w:r w:rsidRPr="009E5484">
        <w:rPr>
          <w:rFonts w:ascii="Times New Roman" w:hAnsi="Times New Roman" w:cs="Times New Roman"/>
          <w:sz w:val="26"/>
          <w:szCs w:val="26"/>
        </w:rPr>
        <w:t>. The autonomy of our HEIs has proven to be highly valuable, providing creativity</w:t>
      </w:r>
      <w:r w:rsidR="009E5484" w:rsidRPr="009E5484">
        <w:rPr>
          <w:rFonts w:ascii="Times New Roman" w:hAnsi="Times New Roman" w:cs="Times New Roman"/>
          <w:sz w:val="26"/>
          <w:szCs w:val="26"/>
        </w:rPr>
        <w:t>,</w:t>
      </w:r>
      <w:r w:rsidRPr="009E5484">
        <w:rPr>
          <w:rFonts w:ascii="Times New Roman" w:hAnsi="Times New Roman" w:cs="Times New Roman"/>
          <w:sz w:val="26"/>
          <w:szCs w:val="26"/>
        </w:rPr>
        <w:t xml:space="preserve"> innovation and efficiencies that could not have otherwise been achieved. The strategic dialogue seeks to work with that concept of autonomy, not to compel institutions to deliver certain objectives, but to </w:t>
      </w:r>
      <w:r w:rsidR="00993231">
        <w:rPr>
          <w:rFonts w:ascii="Times New Roman" w:hAnsi="Times New Roman" w:cs="Times New Roman"/>
          <w:sz w:val="26"/>
          <w:szCs w:val="26"/>
        </w:rPr>
        <w:t xml:space="preserve">require </w:t>
      </w:r>
      <w:r w:rsidRPr="009E5484">
        <w:rPr>
          <w:rFonts w:ascii="Times New Roman" w:hAnsi="Times New Roman" w:cs="Times New Roman"/>
          <w:sz w:val="26"/>
          <w:szCs w:val="26"/>
        </w:rPr>
        <w:t xml:space="preserve">institutions </w:t>
      </w:r>
      <w:r w:rsidR="00993231">
        <w:rPr>
          <w:rFonts w:ascii="Times New Roman" w:hAnsi="Times New Roman" w:cs="Times New Roman"/>
          <w:sz w:val="26"/>
          <w:szCs w:val="26"/>
        </w:rPr>
        <w:t xml:space="preserve">to conduct a searching self-evaluation as to </w:t>
      </w:r>
      <w:r w:rsidRPr="009E5484">
        <w:rPr>
          <w:rFonts w:ascii="Times New Roman" w:hAnsi="Times New Roman" w:cs="Times New Roman"/>
          <w:sz w:val="26"/>
          <w:szCs w:val="26"/>
        </w:rPr>
        <w:t>how they can, depending on their own particular strengths and capacities, deliver against the national objectives set out.</w:t>
      </w:r>
    </w:p>
    <w:p w:rsidR="000B299C" w:rsidRDefault="000B299C" w:rsidP="009E5484">
      <w:pPr>
        <w:spacing w:after="0" w:line="360" w:lineRule="auto"/>
        <w:rPr>
          <w:rFonts w:ascii="Times New Roman" w:hAnsi="Times New Roman" w:cs="Times New Roman"/>
          <w:sz w:val="26"/>
          <w:szCs w:val="26"/>
        </w:rPr>
      </w:pPr>
    </w:p>
    <w:p w:rsidR="00993231" w:rsidRPr="00993231" w:rsidRDefault="00993231" w:rsidP="009E5484">
      <w:pPr>
        <w:spacing w:after="0" w:line="360" w:lineRule="auto"/>
        <w:rPr>
          <w:rFonts w:ascii="Times New Roman" w:hAnsi="Times New Roman" w:cs="Times New Roman"/>
          <w:b/>
          <w:sz w:val="26"/>
          <w:szCs w:val="26"/>
        </w:rPr>
      </w:pPr>
      <w:r w:rsidRPr="00993231">
        <w:rPr>
          <w:rFonts w:ascii="Times New Roman" w:hAnsi="Times New Roman" w:cs="Times New Roman"/>
          <w:b/>
          <w:sz w:val="26"/>
          <w:szCs w:val="26"/>
        </w:rPr>
        <w:t>Reporting on the performance of the system</w:t>
      </w:r>
    </w:p>
    <w:p w:rsidR="000B299C" w:rsidRPr="009E5484" w:rsidRDefault="009E5484" w:rsidP="009E5484">
      <w:pPr>
        <w:spacing w:after="0" w:line="360" w:lineRule="auto"/>
        <w:rPr>
          <w:rFonts w:ascii="Times New Roman" w:hAnsi="Times New Roman" w:cs="Times New Roman"/>
          <w:sz w:val="26"/>
          <w:szCs w:val="26"/>
        </w:rPr>
      </w:pPr>
      <w:r w:rsidRPr="009E5484">
        <w:rPr>
          <w:rFonts w:ascii="Times New Roman" w:hAnsi="Times New Roman" w:cs="Times New Roman"/>
          <w:sz w:val="26"/>
          <w:szCs w:val="26"/>
        </w:rPr>
        <w:t xml:space="preserve">As part of our accountability </w:t>
      </w:r>
      <w:r w:rsidR="00993231">
        <w:rPr>
          <w:rFonts w:ascii="Times New Roman" w:hAnsi="Times New Roman" w:cs="Times New Roman"/>
          <w:sz w:val="26"/>
          <w:szCs w:val="26"/>
        </w:rPr>
        <w:t xml:space="preserve">responsibilities </w:t>
      </w:r>
      <w:r w:rsidRPr="009E5484">
        <w:rPr>
          <w:rFonts w:ascii="Times New Roman" w:hAnsi="Times New Roman" w:cs="Times New Roman"/>
          <w:sz w:val="26"/>
          <w:szCs w:val="26"/>
        </w:rPr>
        <w:t xml:space="preserve">under our new mandate, the HEA is required annually to make a Report to the Minister for Education and Skills on the performance of the higher education system against national objectives.  As Mr. Boland has already outlined, our first report was made in mid-2014. </w:t>
      </w:r>
      <w:r w:rsidR="000B299C" w:rsidRPr="009E5484">
        <w:rPr>
          <w:rFonts w:ascii="Times New Roman" w:hAnsi="Times New Roman" w:cs="Times New Roman"/>
          <w:sz w:val="26"/>
          <w:szCs w:val="26"/>
        </w:rPr>
        <w:t>Let me set out some of the key findings</w:t>
      </w:r>
      <w:r w:rsidR="00971ACC" w:rsidRPr="009E5484">
        <w:rPr>
          <w:rFonts w:ascii="Times New Roman" w:hAnsi="Times New Roman" w:cs="Times New Roman"/>
          <w:sz w:val="26"/>
          <w:szCs w:val="26"/>
        </w:rPr>
        <w:t xml:space="preserve"> </w:t>
      </w:r>
      <w:r w:rsidR="00761977" w:rsidRPr="009E5484">
        <w:rPr>
          <w:rFonts w:ascii="Times New Roman" w:hAnsi="Times New Roman" w:cs="Times New Roman"/>
          <w:sz w:val="26"/>
          <w:szCs w:val="26"/>
        </w:rPr>
        <w:t>in th</w:t>
      </w:r>
      <w:r w:rsidRPr="009E5484">
        <w:rPr>
          <w:rFonts w:ascii="Times New Roman" w:hAnsi="Times New Roman" w:cs="Times New Roman"/>
          <w:sz w:val="26"/>
          <w:szCs w:val="26"/>
        </w:rPr>
        <w:t>at</w:t>
      </w:r>
      <w:r w:rsidR="00761977" w:rsidRPr="009E5484">
        <w:rPr>
          <w:rFonts w:ascii="Times New Roman" w:hAnsi="Times New Roman" w:cs="Times New Roman"/>
          <w:sz w:val="26"/>
          <w:szCs w:val="26"/>
        </w:rPr>
        <w:t xml:space="preserve"> </w:t>
      </w:r>
      <w:r w:rsidR="000B299C" w:rsidRPr="009E5484">
        <w:rPr>
          <w:rFonts w:ascii="Times New Roman" w:hAnsi="Times New Roman" w:cs="Times New Roman"/>
          <w:sz w:val="26"/>
          <w:szCs w:val="26"/>
        </w:rPr>
        <w:t>first system report</w:t>
      </w:r>
    </w:p>
    <w:p w:rsidR="00971ACC" w:rsidRPr="009E5484" w:rsidRDefault="00971ACC" w:rsidP="009E5484">
      <w:pPr>
        <w:spacing w:after="0" w:line="360" w:lineRule="auto"/>
        <w:rPr>
          <w:rFonts w:ascii="Times New Roman" w:hAnsi="Times New Roman" w:cs="Times New Roman"/>
          <w:sz w:val="26"/>
          <w:szCs w:val="26"/>
        </w:rPr>
      </w:pPr>
    </w:p>
    <w:p w:rsidR="000B299C" w:rsidRPr="009E5484" w:rsidRDefault="00971ACC" w:rsidP="009E5484">
      <w:pPr>
        <w:pStyle w:val="ListParagraph"/>
        <w:numPr>
          <w:ilvl w:val="0"/>
          <w:numId w:val="1"/>
        </w:numPr>
        <w:spacing w:after="0" w:line="360" w:lineRule="auto"/>
        <w:rPr>
          <w:rFonts w:ascii="Times New Roman" w:hAnsi="Times New Roman" w:cs="Times New Roman"/>
          <w:sz w:val="26"/>
          <w:szCs w:val="26"/>
        </w:rPr>
      </w:pPr>
      <w:r w:rsidRPr="009E5484">
        <w:rPr>
          <w:rFonts w:ascii="Times New Roman" w:hAnsi="Times New Roman" w:cs="Times New Roman"/>
          <w:sz w:val="26"/>
          <w:szCs w:val="26"/>
        </w:rPr>
        <w:t>The Irish Higher Education system is a</w:t>
      </w:r>
      <w:r w:rsidR="000B299C" w:rsidRPr="009E5484">
        <w:rPr>
          <w:rFonts w:ascii="Times New Roman" w:hAnsi="Times New Roman" w:cs="Times New Roman"/>
          <w:sz w:val="26"/>
          <w:szCs w:val="26"/>
        </w:rPr>
        <w:t xml:space="preserve"> high performing system</w:t>
      </w:r>
      <w:r w:rsidRPr="009E5484">
        <w:rPr>
          <w:rFonts w:ascii="Times New Roman" w:hAnsi="Times New Roman" w:cs="Times New Roman"/>
          <w:sz w:val="26"/>
          <w:szCs w:val="26"/>
        </w:rPr>
        <w:t xml:space="preserve"> – demonstrated by </w:t>
      </w:r>
    </w:p>
    <w:p w:rsidR="000B299C" w:rsidRPr="009E5484" w:rsidRDefault="009E5484" w:rsidP="009E5484">
      <w:pPr>
        <w:pStyle w:val="ListParagraph"/>
        <w:numPr>
          <w:ilvl w:val="0"/>
          <w:numId w:val="1"/>
        </w:numPr>
        <w:spacing w:after="0" w:line="360" w:lineRule="auto"/>
        <w:rPr>
          <w:rFonts w:ascii="Times New Roman" w:hAnsi="Times New Roman" w:cs="Times New Roman"/>
          <w:sz w:val="26"/>
          <w:szCs w:val="26"/>
        </w:rPr>
      </w:pPr>
      <w:r w:rsidRPr="009E5484">
        <w:rPr>
          <w:rFonts w:ascii="Times New Roman" w:hAnsi="Times New Roman" w:cs="Times New Roman"/>
          <w:sz w:val="26"/>
          <w:szCs w:val="26"/>
        </w:rPr>
        <w:t>r</w:t>
      </w:r>
      <w:r w:rsidR="00971ACC" w:rsidRPr="009E5484">
        <w:rPr>
          <w:rFonts w:ascii="Times New Roman" w:hAnsi="Times New Roman" w:cs="Times New Roman"/>
          <w:sz w:val="26"/>
          <w:szCs w:val="26"/>
        </w:rPr>
        <w:t>esilience</w:t>
      </w:r>
      <w:r w:rsidR="000B299C" w:rsidRPr="009E5484">
        <w:rPr>
          <w:rFonts w:ascii="Times New Roman" w:hAnsi="Times New Roman" w:cs="Times New Roman"/>
          <w:sz w:val="26"/>
          <w:szCs w:val="26"/>
        </w:rPr>
        <w:t xml:space="preserve"> and responsive</w:t>
      </w:r>
      <w:r w:rsidR="00971ACC" w:rsidRPr="009E5484">
        <w:rPr>
          <w:rFonts w:ascii="Times New Roman" w:hAnsi="Times New Roman" w:cs="Times New Roman"/>
          <w:sz w:val="26"/>
          <w:szCs w:val="26"/>
        </w:rPr>
        <w:t>ness</w:t>
      </w:r>
      <w:r w:rsidR="000B299C" w:rsidRPr="009E5484">
        <w:rPr>
          <w:rFonts w:ascii="Times New Roman" w:hAnsi="Times New Roman" w:cs="Times New Roman"/>
          <w:sz w:val="26"/>
          <w:szCs w:val="26"/>
        </w:rPr>
        <w:t xml:space="preserve"> during </w:t>
      </w:r>
      <w:r w:rsidR="00971ACC" w:rsidRPr="009E5484">
        <w:rPr>
          <w:rFonts w:ascii="Times New Roman" w:hAnsi="Times New Roman" w:cs="Times New Roman"/>
          <w:sz w:val="26"/>
          <w:szCs w:val="26"/>
        </w:rPr>
        <w:t>the</w:t>
      </w:r>
      <w:r w:rsidRPr="009E5484">
        <w:rPr>
          <w:rFonts w:ascii="Times New Roman" w:hAnsi="Times New Roman" w:cs="Times New Roman"/>
          <w:sz w:val="26"/>
          <w:szCs w:val="26"/>
        </w:rPr>
        <w:t xml:space="preserve"> economic </w:t>
      </w:r>
      <w:r w:rsidR="00971ACC" w:rsidRPr="009E5484">
        <w:rPr>
          <w:rFonts w:ascii="Times New Roman" w:hAnsi="Times New Roman" w:cs="Times New Roman"/>
          <w:sz w:val="26"/>
          <w:szCs w:val="26"/>
        </w:rPr>
        <w:t>crisis – facilitating 25,000 extra students, and a range of labour market activation measures to address unemployment and meet skills needs</w:t>
      </w:r>
    </w:p>
    <w:p w:rsidR="000B299C" w:rsidRPr="009E5484" w:rsidRDefault="000B299C" w:rsidP="009E5484">
      <w:pPr>
        <w:spacing w:after="0" w:line="360" w:lineRule="auto"/>
        <w:rPr>
          <w:rFonts w:ascii="Times New Roman" w:hAnsi="Times New Roman" w:cs="Times New Roman"/>
          <w:sz w:val="26"/>
          <w:szCs w:val="26"/>
        </w:rPr>
      </w:pPr>
    </w:p>
    <w:p w:rsidR="000B299C" w:rsidRPr="009E5484" w:rsidRDefault="00971ACC" w:rsidP="009E5484">
      <w:pPr>
        <w:pStyle w:val="ListParagraph"/>
        <w:numPr>
          <w:ilvl w:val="0"/>
          <w:numId w:val="1"/>
        </w:numPr>
        <w:spacing w:after="0" w:line="360" w:lineRule="auto"/>
        <w:rPr>
          <w:rFonts w:ascii="Times New Roman" w:hAnsi="Times New Roman" w:cs="Times New Roman"/>
          <w:sz w:val="26"/>
          <w:szCs w:val="26"/>
        </w:rPr>
      </w:pPr>
      <w:r w:rsidRPr="009E5484">
        <w:rPr>
          <w:rFonts w:ascii="Times New Roman" w:hAnsi="Times New Roman" w:cs="Times New Roman"/>
          <w:sz w:val="26"/>
          <w:szCs w:val="26"/>
        </w:rPr>
        <w:t xml:space="preserve">There is an essential need to facilitate further growth in student numbers, and such growth should be planned on a post-secondary </w:t>
      </w:r>
      <w:r w:rsidR="009E5484" w:rsidRPr="009E5484">
        <w:rPr>
          <w:rFonts w:ascii="Times New Roman" w:hAnsi="Times New Roman" w:cs="Times New Roman"/>
          <w:sz w:val="26"/>
          <w:szCs w:val="26"/>
        </w:rPr>
        <w:t xml:space="preserve">basis </w:t>
      </w:r>
      <w:r w:rsidRPr="009E5484">
        <w:rPr>
          <w:rFonts w:ascii="Times New Roman" w:hAnsi="Times New Roman" w:cs="Times New Roman"/>
          <w:sz w:val="26"/>
          <w:szCs w:val="26"/>
        </w:rPr>
        <w:t xml:space="preserve">– i.e. further and higher education, rather than higher alone. </w:t>
      </w:r>
    </w:p>
    <w:p w:rsidR="000B299C" w:rsidRPr="009E5484" w:rsidRDefault="000B299C" w:rsidP="009E5484">
      <w:pPr>
        <w:spacing w:after="0" w:line="360" w:lineRule="auto"/>
        <w:rPr>
          <w:rFonts w:ascii="Times New Roman" w:hAnsi="Times New Roman" w:cs="Times New Roman"/>
          <w:sz w:val="26"/>
          <w:szCs w:val="26"/>
        </w:rPr>
      </w:pPr>
    </w:p>
    <w:p w:rsidR="000B299C" w:rsidRPr="009E5484" w:rsidRDefault="00971ACC" w:rsidP="009E5484">
      <w:pPr>
        <w:pStyle w:val="ListParagraph"/>
        <w:numPr>
          <w:ilvl w:val="0"/>
          <w:numId w:val="1"/>
        </w:numPr>
        <w:spacing w:after="0" w:line="360" w:lineRule="auto"/>
        <w:rPr>
          <w:rFonts w:ascii="Times New Roman" w:hAnsi="Times New Roman" w:cs="Times New Roman"/>
          <w:sz w:val="26"/>
          <w:szCs w:val="26"/>
        </w:rPr>
      </w:pPr>
      <w:r w:rsidRPr="009E5484">
        <w:rPr>
          <w:rFonts w:ascii="Times New Roman" w:hAnsi="Times New Roman" w:cs="Times New Roman"/>
          <w:sz w:val="26"/>
          <w:szCs w:val="26"/>
        </w:rPr>
        <w:t xml:space="preserve">The system of institutions has in </w:t>
      </w:r>
      <w:r w:rsidR="009E5484" w:rsidRPr="009E5484">
        <w:rPr>
          <w:rFonts w:ascii="Times New Roman" w:hAnsi="Times New Roman" w:cs="Times New Roman"/>
          <w:sz w:val="26"/>
          <w:szCs w:val="26"/>
        </w:rPr>
        <w:t xml:space="preserve">the </w:t>
      </w:r>
      <w:r w:rsidRPr="009E5484">
        <w:rPr>
          <w:rFonts w:ascii="Times New Roman" w:hAnsi="Times New Roman" w:cs="Times New Roman"/>
          <w:sz w:val="26"/>
          <w:szCs w:val="26"/>
        </w:rPr>
        <w:t xml:space="preserve">compacts </w:t>
      </w:r>
      <w:r w:rsidR="000B299C" w:rsidRPr="009E5484">
        <w:rPr>
          <w:rFonts w:ascii="Times New Roman" w:hAnsi="Times New Roman" w:cs="Times New Roman"/>
          <w:sz w:val="26"/>
          <w:szCs w:val="26"/>
        </w:rPr>
        <w:t xml:space="preserve">committed </w:t>
      </w:r>
      <w:r w:rsidRPr="009E5484">
        <w:rPr>
          <w:rFonts w:ascii="Times New Roman" w:hAnsi="Times New Roman" w:cs="Times New Roman"/>
          <w:sz w:val="26"/>
          <w:szCs w:val="26"/>
        </w:rPr>
        <w:t xml:space="preserve">to further </w:t>
      </w:r>
      <w:r w:rsidR="000B299C" w:rsidRPr="009E5484">
        <w:rPr>
          <w:rFonts w:ascii="Times New Roman" w:hAnsi="Times New Roman" w:cs="Times New Roman"/>
          <w:sz w:val="26"/>
          <w:szCs w:val="26"/>
        </w:rPr>
        <w:t xml:space="preserve">reform </w:t>
      </w:r>
      <w:r w:rsidRPr="009E5484">
        <w:rPr>
          <w:rFonts w:ascii="Times New Roman" w:hAnsi="Times New Roman" w:cs="Times New Roman"/>
          <w:sz w:val="26"/>
          <w:szCs w:val="26"/>
        </w:rPr>
        <w:t xml:space="preserve">and has set challenging targets in key areas such as participation, access, research </w:t>
      </w:r>
      <w:r w:rsidR="009E5484" w:rsidRPr="009E5484">
        <w:rPr>
          <w:rFonts w:ascii="Times New Roman" w:hAnsi="Times New Roman" w:cs="Times New Roman"/>
          <w:sz w:val="26"/>
          <w:szCs w:val="26"/>
        </w:rPr>
        <w:t xml:space="preserve">and </w:t>
      </w:r>
      <w:r w:rsidRPr="009E5484">
        <w:rPr>
          <w:rFonts w:ascii="Times New Roman" w:hAnsi="Times New Roman" w:cs="Times New Roman"/>
          <w:sz w:val="26"/>
          <w:szCs w:val="26"/>
        </w:rPr>
        <w:t>internationalisation.</w:t>
      </w:r>
    </w:p>
    <w:p w:rsidR="000B299C" w:rsidRPr="009E5484" w:rsidRDefault="000B299C" w:rsidP="009E5484">
      <w:pPr>
        <w:spacing w:after="0" w:line="360" w:lineRule="auto"/>
        <w:rPr>
          <w:rFonts w:ascii="Times New Roman" w:hAnsi="Times New Roman" w:cs="Times New Roman"/>
          <w:sz w:val="26"/>
          <w:szCs w:val="26"/>
        </w:rPr>
      </w:pPr>
    </w:p>
    <w:p w:rsidR="000B299C" w:rsidRPr="009E5484" w:rsidRDefault="00971ACC" w:rsidP="009E5484">
      <w:pPr>
        <w:pStyle w:val="ListParagraph"/>
        <w:numPr>
          <w:ilvl w:val="0"/>
          <w:numId w:val="1"/>
        </w:numPr>
        <w:spacing w:after="0" w:line="360" w:lineRule="auto"/>
        <w:rPr>
          <w:rFonts w:ascii="Times New Roman" w:hAnsi="Times New Roman" w:cs="Times New Roman"/>
          <w:sz w:val="26"/>
          <w:szCs w:val="26"/>
        </w:rPr>
      </w:pPr>
      <w:r w:rsidRPr="009E5484">
        <w:rPr>
          <w:rFonts w:ascii="Times New Roman" w:hAnsi="Times New Roman" w:cs="Times New Roman"/>
          <w:sz w:val="26"/>
          <w:szCs w:val="26"/>
        </w:rPr>
        <w:t>The decline in funding and the growth in numbers means that the s</w:t>
      </w:r>
      <w:r w:rsidR="000B299C" w:rsidRPr="009E5484">
        <w:rPr>
          <w:rFonts w:ascii="Times New Roman" w:hAnsi="Times New Roman" w:cs="Times New Roman"/>
          <w:sz w:val="26"/>
          <w:szCs w:val="26"/>
        </w:rPr>
        <w:t xml:space="preserve">ystem is </w:t>
      </w:r>
      <w:r w:rsidRPr="009E5484">
        <w:rPr>
          <w:rFonts w:ascii="Times New Roman" w:hAnsi="Times New Roman" w:cs="Times New Roman"/>
          <w:sz w:val="26"/>
          <w:szCs w:val="26"/>
        </w:rPr>
        <w:t>becoming more fragile. Key areas of concern are the sharp decline in staff student ratios, emerging skills shortages in an increasing range of labour market areas</w:t>
      </w:r>
      <w:r w:rsidR="000B299C" w:rsidRPr="009E5484">
        <w:rPr>
          <w:rFonts w:ascii="Times New Roman" w:hAnsi="Times New Roman" w:cs="Times New Roman"/>
          <w:sz w:val="26"/>
          <w:szCs w:val="26"/>
        </w:rPr>
        <w:t>,</w:t>
      </w:r>
      <w:r w:rsidRPr="009E5484">
        <w:rPr>
          <w:rFonts w:ascii="Times New Roman" w:hAnsi="Times New Roman" w:cs="Times New Roman"/>
          <w:sz w:val="26"/>
          <w:szCs w:val="26"/>
        </w:rPr>
        <w:t xml:space="preserve"> and difficulties in sustaining widening access to higher education.</w:t>
      </w:r>
    </w:p>
    <w:p w:rsidR="00971ACC" w:rsidRPr="009E5484" w:rsidRDefault="00971ACC" w:rsidP="009E5484">
      <w:pPr>
        <w:spacing w:after="0" w:line="360" w:lineRule="auto"/>
        <w:rPr>
          <w:rFonts w:ascii="Times New Roman" w:hAnsi="Times New Roman" w:cs="Times New Roman"/>
          <w:sz w:val="26"/>
          <w:szCs w:val="26"/>
        </w:rPr>
      </w:pPr>
    </w:p>
    <w:p w:rsidR="000B299C" w:rsidRPr="009E5484" w:rsidRDefault="000B299C" w:rsidP="009E5484">
      <w:pPr>
        <w:pStyle w:val="ListParagraph"/>
        <w:numPr>
          <w:ilvl w:val="0"/>
          <w:numId w:val="1"/>
        </w:numPr>
        <w:spacing w:after="0" w:line="360" w:lineRule="auto"/>
        <w:rPr>
          <w:rFonts w:ascii="Times New Roman" w:hAnsi="Times New Roman" w:cs="Times New Roman"/>
          <w:sz w:val="26"/>
          <w:szCs w:val="26"/>
        </w:rPr>
      </w:pPr>
      <w:r w:rsidRPr="009E5484">
        <w:rPr>
          <w:rFonts w:ascii="Times New Roman" w:hAnsi="Times New Roman" w:cs="Times New Roman"/>
          <w:sz w:val="26"/>
          <w:szCs w:val="26"/>
        </w:rPr>
        <w:t>Enablers are required</w:t>
      </w:r>
      <w:r w:rsidR="00971ACC" w:rsidRPr="009E5484">
        <w:rPr>
          <w:rFonts w:ascii="Times New Roman" w:hAnsi="Times New Roman" w:cs="Times New Roman"/>
          <w:sz w:val="26"/>
          <w:szCs w:val="26"/>
        </w:rPr>
        <w:t xml:space="preserve"> to allow the system to continue to contribute, in particularly through reform of the regulatory framework within which our institutions operate. </w:t>
      </w:r>
    </w:p>
    <w:p w:rsidR="000B299C" w:rsidRPr="009E5484" w:rsidRDefault="000B299C" w:rsidP="009E5484">
      <w:pPr>
        <w:spacing w:after="0" w:line="360" w:lineRule="auto"/>
        <w:rPr>
          <w:rFonts w:ascii="Times New Roman" w:hAnsi="Times New Roman" w:cs="Times New Roman"/>
          <w:sz w:val="26"/>
          <w:szCs w:val="26"/>
        </w:rPr>
      </w:pPr>
    </w:p>
    <w:p w:rsidR="000B299C" w:rsidRPr="009E5484" w:rsidRDefault="009E5484" w:rsidP="009E5484">
      <w:pPr>
        <w:pStyle w:val="ListParagraph"/>
        <w:numPr>
          <w:ilvl w:val="0"/>
          <w:numId w:val="1"/>
        </w:numPr>
        <w:spacing w:after="0" w:line="360" w:lineRule="auto"/>
        <w:rPr>
          <w:rFonts w:ascii="Times New Roman" w:hAnsi="Times New Roman" w:cs="Times New Roman"/>
          <w:sz w:val="26"/>
          <w:szCs w:val="26"/>
        </w:rPr>
      </w:pPr>
      <w:r w:rsidRPr="009E5484">
        <w:rPr>
          <w:rFonts w:ascii="Times New Roman" w:hAnsi="Times New Roman" w:cs="Times New Roman"/>
          <w:sz w:val="26"/>
          <w:szCs w:val="26"/>
        </w:rPr>
        <w:t>F</w:t>
      </w:r>
      <w:r w:rsidR="000B299C" w:rsidRPr="009E5484">
        <w:rPr>
          <w:rFonts w:ascii="Times New Roman" w:hAnsi="Times New Roman" w:cs="Times New Roman"/>
          <w:sz w:val="26"/>
          <w:szCs w:val="26"/>
        </w:rPr>
        <w:t>ailure to meet national HE objectives will have a direct, negative impact on economic competitiveness and development</w:t>
      </w:r>
      <w:r w:rsidR="00971ACC" w:rsidRPr="009E5484">
        <w:rPr>
          <w:rFonts w:ascii="Times New Roman" w:hAnsi="Times New Roman" w:cs="Times New Roman"/>
          <w:sz w:val="26"/>
          <w:szCs w:val="26"/>
        </w:rPr>
        <w:t>.</w:t>
      </w:r>
    </w:p>
    <w:p w:rsidR="000B299C" w:rsidRPr="009E5484" w:rsidRDefault="000B299C" w:rsidP="009E5484">
      <w:pPr>
        <w:spacing w:after="0" w:line="360" w:lineRule="auto"/>
        <w:rPr>
          <w:rFonts w:ascii="Times New Roman" w:hAnsi="Times New Roman" w:cs="Times New Roman"/>
          <w:sz w:val="26"/>
          <w:szCs w:val="26"/>
        </w:rPr>
      </w:pPr>
    </w:p>
    <w:p w:rsidR="000B299C" w:rsidRPr="009E5484" w:rsidRDefault="004E5C21" w:rsidP="009E5484">
      <w:pPr>
        <w:spacing w:after="0" w:line="360" w:lineRule="auto"/>
        <w:rPr>
          <w:rFonts w:ascii="Times New Roman" w:hAnsi="Times New Roman" w:cs="Times New Roman"/>
          <w:sz w:val="26"/>
          <w:szCs w:val="26"/>
        </w:rPr>
      </w:pPr>
      <w:r w:rsidRPr="009E5484">
        <w:rPr>
          <w:rFonts w:ascii="Times New Roman" w:hAnsi="Times New Roman" w:cs="Times New Roman"/>
          <w:sz w:val="26"/>
          <w:szCs w:val="26"/>
        </w:rPr>
        <w:t>The full findings are contained in the system report, copies of which we have forwarded to the committee.</w:t>
      </w:r>
    </w:p>
    <w:p w:rsidR="004E5C21" w:rsidRDefault="004E5C21" w:rsidP="009E5484">
      <w:pPr>
        <w:spacing w:after="0" w:line="360" w:lineRule="auto"/>
        <w:rPr>
          <w:rFonts w:ascii="Times New Roman" w:hAnsi="Times New Roman" w:cs="Times New Roman"/>
          <w:sz w:val="26"/>
          <w:szCs w:val="26"/>
        </w:rPr>
      </w:pPr>
    </w:p>
    <w:p w:rsidR="00993231" w:rsidRPr="00993231" w:rsidRDefault="00993231" w:rsidP="009E5484">
      <w:pPr>
        <w:spacing w:after="0" w:line="360" w:lineRule="auto"/>
        <w:rPr>
          <w:rFonts w:ascii="Times New Roman" w:hAnsi="Times New Roman" w:cs="Times New Roman"/>
          <w:b/>
          <w:sz w:val="26"/>
          <w:szCs w:val="26"/>
        </w:rPr>
      </w:pPr>
      <w:r w:rsidRPr="00993231">
        <w:rPr>
          <w:rFonts w:ascii="Times New Roman" w:hAnsi="Times New Roman" w:cs="Times New Roman"/>
          <w:b/>
          <w:sz w:val="26"/>
          <w:szCs w:val="26"/>
        </w:rPr>
        <w:t>Further progress</w:t>
      </w:r>
    </w:p>
    <w:p w:rsidR="004E5C21" w:rsidRPr="009E5484" w:rsidRDefault="004E5C21" w:rsidP="009E5484">
      <w:pPr>
        <w:spacing w:after="0" w:line="360" w:lineRule="auto"/>
        <w:rPr>
          <w:rFonts w:ascii="Times New Roman" w:hAnsi="Times New Roman" w:cs="Times New Roman"/>
          <w:sz w:val="26"/>
          <w:szCs w:val="26"/>
        </w:rPr>
      </w:pPr>
      <w:r w:rsidRPr="009E5484">
        <w:rPr>
          <w:rFonts w:ascii="Times New Roman" w:hAnsi="Times New Roman" w:cs="Times New Roman"/>
          <w:sz w:val="26"/>
          <w:szCs w:val="26"/>
        </w:rPr>
        <w:t>In 2015 we are currently completing an interim review with institution</w:t>
      </w:r>
      <w:r w:rsidR="009E5484" w:rsidRPr="009E5484">
        <w:rPr>
          <w:rFonts w:ascii="Times New Roman" w:hAnsi="Times New Roman" w:cs="Times New Roman"/>
          <w:sz w:val="26"/>
          <w:szCs w:val="26"/>
        </w:rPr>
        <w:t>s</w:t>
      </w:r>
      <w:r w:rsidRPr="009E5484">
        <w:rPr>
          <w:rFonts w:ascii="Times New Roman" w:hAnsi="Times New Roman" w:cs="Times New Roman"/>
          <w:sz w:val="26"/>
          <w:szCs w:val="26"/>
        </w:rPr>
        <w:t xml:space="preserve"> of their performance to date, and intend in autumn 2015 to more formally review progress against the performance targets set. Those findings will in turn inform funding allocations to institutions for 2016</w:t>
      </w:r>
      <w:r w:rsidR="009E5484" w:rsidRPr="009E5484">
        <w:rPr>
          <w:rFonts w:ascii="Times New Roman" w:hAnsi="Times New Roman" w:cs="Times New Roman"/>
          <w:sz w:val="26"/>
          <w:szCs w:val="26"/>
        </w:rPr>
        <w:t xml:space="preserve"> with up to 10% of funding contingent on meeting agreed performance targets.</w:t>
      </w:r>
    </w:p>
    <w:p w:rsidR="000B299C" w:rsidRDefault="000B299C" w:rsidP="009E5484">
      <w:pPr>
        <w:spacing w:after="0" w:line="360" w:lineRule="auto"/>
        <w:rPr>
          <w:rFonts w:ascii="Times New Roman" w:hAnsi="Times New Roman" w:cs="Times New Roman"/>
          <w:b/>
          <w:sz w:val="26"/>
          <w:szCs w:val="26"/>
        </w:rPr>
      </w:pPr>
    </w:p>
    <w:p w:rsidR="00993231" w:rsidRPr="009E5484" w:rsidRDefault="00993231" w:rsidP="009E5484">
      <w:pPr>
        <w:spacing w:after="0" w:line="360" w:lineRule="auto"/>
        <w:rPr>
          <w:rFonts w:ascii="Times New Roman" w:hAnsi="Times New Roman" w:cs="Times New Roman"/>
          <w:b/>
          <w:sz w:val="26"/>
          <w:szCs w:val="26"/>
        </w:rPr>
      </w:pPr>
      <w:r>
        <w:rPr>
          <w:rFonts w:ascii="Times New Roman" w:hAnsi="Times New Roman" w:cs="Times New Roman"/>
          <w:b/>
          <w:sz w:val="26"/>
          <w:szCs w:val="26"/>
        </w:rPr>
        <w:t>Conclusion</w:t>
      </w:r>
    </w:p>
    <w:p w:rsidR="000B299C" w:rsidRPr="009E5484" w:rsidRDefault="004E5C21" w:rsidP="009E5484">
      <w:pPr>
        <w:spacing w:after="0" w:line="360" w:lineRule="auto"/>
        <w:rPr>
          <w:rFonts w:ascii="Times New Roman" w:hAnsi="Times New Roman" w:cs="Times New Roman"/>
          <w:sz w:val="26"/>
          <w:szCs w:val="26"/>
        </w:rPr>
      </w:pPr>
      <w:r w:rsidRPr="009E5484">
        <w:rPr>
          <w:rFonts w:ascii="Times New Roman" w:hAnsi="Times New Roman" w:cs="Times New Roman"/>
          <w:sz w:val="26"/>
          <w:szCs w:val="26"/>
        </w:rPr>
        <w:t xml:space="preserve">In conclusion, the new process is a major </w:t>
      </w:r>
      <w:r w:rsidR="009E5484" w:rsidRPr="009E5484">
        <w:rPr>
          <w:rFonts w:ascii="Times New Roman" w:hAnsi="Times New Roman" w:cs="Times New Roman"/>
          <w:sz w:val="26"/>
          <w:szCs w:val="26"/>
        </w:rPr>
        <w:t xml:space="preserve">reform of </w:t>
      </w:r>
      <w:r w:rsidRPr="009E5484">
        <w:rPr>
          <w:rFonts w:ascii="Times New Roman" w:hAnsi="Times New Roman" w:cs="Times New Roman"/>
          <w:sz w:val="26"/>
          <w:szCs w:val="26"/>
        </w:rPr>
        <w:t xml:space="preserve">Irish </w:t>
      </w:r>
      <w:r w:rsidR="009E5484" w:rsidRPr="009E5484">
        <w:rPr>
          <w:rFonts w:ascii="Times New Roman" w:hAnsi="Times New Roman" w:cs="Times New Roman"/>
          <w:sz w:val="26"/>
          <w:szCs w:val="26"/>
        </w:rPr>
        <w:t>higher education</w:t>
      </w:r>
      <w:r w:rsidRPr="009E5484">
        <w:rPr>
          <w:rFonts w:ascii="Times New Roman" w:hAnsi="Times New Roman" w:cs="Times New Roman"/>
          <w:sz w:val="26"/>
          <w:szCs w:val="26"/>
        </w:rPr>
        <w:t xml:space="preserve">. It has already improved the transparency and accountability of the system not just to the HEA and Department, but </w:t>
      </w:r>
      <w:r w:rsidR="009E5484" w:rsidRPr="009E5484">
        <w:rPr>
          <w:rFonts w:ascii="Times New Roman" w:hAnsi="Times New Roman" w:cs="Times New Roman"/>
          <w:sz w:val="26"/>
          <w:szCs w:val="26"/>
        </w:rPr>
        <w:t xml:space="preserve">to a </w:t>
      </w:r>
      <w:r w:rsidRPr="009E5484">
        <w:rPr>
          <w:rFonts w:ascii="Times New Roman" w:hAnsi="Times New Roman" w:cs="Times New Roman"/>
          <w:sz w:val="26"/>
          <w:szCs w:val="26"/>
        </w:rPr>
        <w:t>wider public. There remains much to be done, and that work is ongoing at present</w:t>
      </w:r>
      <w:r w:rsidR="009E5484" w:rsidRPr="009E5484">
        <w:rPr>
          <w:rFonts w:ascii="Times New Roman" w:hAnsi="Times New Roman" w:cs="Times New Roman"/>
          <w:sz w:val="26"/>
          <w:szCs w:val="26"/>
        </w:rPr>
        <w:t xml:space="preserve">. We </w:t>
      </w:r>
      <w:r w:rsidRPr="009E5484">
        <w:rPr>
          <w:rFonts w:ascii="Times New Roman" w:hAnsi="Times New Roman" w:cs="Times New Roman"/>
          <w:sz w:val="26"/>
          <w:szCs w:val="26"/>
        </w:rPr>
        <w:t xml:space="preserve">would welcome an opportunity to return to the Committee as appropriate </w:t>
      </w:r>
      <w:r w:rsidR="009E5484" w:rsidRPr="009E5484">
        <w:rPr>
          <w:rFonts w:ascii="Times New Roman" w:hAnsi="Times New Roman" w:cs="Times New Roman"/>
          <w:sz w:val="26"/>
          <w:szCs w:val="26"/>
        </w:rPr>
        <w:t xml:space="preserve">at a future date and report on </w:t>
      </w:r>
      <w:r w:rsidRPr="009E5484">
        <w:rPr>
          <w:rFonts w:ascii="Times New Roman" w:hAnsi="Times New Roman" w:cs="Times New Roman"/>
          <w:sz w:val="26"/>
          <w:szCs w:val="26"/>
        </w:rPr>
        <w:t xml:space="preserve">progress. </w:t>
      </w:r>
    </w:p>
    <w:p w:rsidR="004E5C21" w:rsidRPr="009E5484" w:rsidRDefault="004E5C21" w:rsidP="009E5484">
      <w:pPr>
        <w:spacing w:after="0" w:line="360" w:lineRule="auto"/>
        <w:rPr>
          <w:rFonts w:ascii="Times New Roman" w:hAnsi="Times New Roman" w:cs="Times New Roman"/>
          <w:b/>
          <w:sz w:val="26"/>
          <w:szCs w:val="26"/>
        </w:rPr>
      </w:pPr>
    </w:p>
    <w:p w:rsidR="00D816A6" w:rsidRPr="009E5484" w:rsidRDefault="00AF0C85" w:rsidP="009E5484">
      <w:pPr>
        <w:spacing w:after="0" w:line="360" w:lineRule="auto"/>
        <w:rPr>
          <w:rFonts w:ascii="Times New Roman" w:hAnsi="Times New Roman" w:cs="Times New Roman"/>
          <w:sz w:val="26"/>
          <w:szCs w:val="26"/>
          <w:lang w:val="en-GB"/>
        </w:rPr>
      </w:pPr>
      <w:r w:rsidRPr="009E5484">
        <w:rPr>
          <w:rFonts w:ascii="Times New Roman" w:hAnsi="Times New Roman" w:cs="Times New Roman"/>
          <w:b/>
          <w:i/>
          <w:sz w:val="26"/>
          <w:szCs w:val="26"/>
          <w:lang w:val="en-GB"/>
        </w:rPr>
        <w:t>2</w:t>
      </w:r>
      <w:r w:rsidR="00D816A6" w:rsidRPr="009E5484">
        <w:rPr>
          <w:rFonts w:ascii="Times New Roman" w:hAnsi="Times New Roman" w:cs="Times New Roman"/>
          <w:b/>
          <w:i/>
          <w:sz w:val="26"/>
          <w:szCs w:val="26"/>
          <w:lang w:val="en-GB"/>
        </w:rPr>
        <w:t xml:space="preserve"> attachments</w:t>
      </w:r>
      <w:r w:rsidR="009E5484" w:rsidRPr="009E5484">
        <w:rPr>
          <w:rFonts w:ascii="Times New Roman" w:hAnsi="Times New Roman" w:cs="Times New Roman"/>
          <w:b/>
          <w:i/>
          <w:sz w:val="26"/>
          <w:szCs w:val="26"/>
          <w:lang w:val="en-GB"/>
        </w:rPr>
        <w:t xml:space="preserve"> - </w:t>
      </w:r>
      <w:r w:rsidR="00D816A6" w:rsidRPr="009E5484">
        <w:rPr>
          <w:rFonts w:ascii="Times New Roman" w:hAnsi="Times New Roman" w:cs="Times New Roman"/>
          <w:b/>
          <w:i/>
          <w:sz w:val="26"/>
          <w:szCs w:val="26"/>
          <w:lang w:val="en-GB"/>
        </w:rPr>
        <w:t>Graph of demand for HE</w:t>
      </w:r>
      <w:r w:rsidR="009E5484" w:rsidRPr="009E5484">
        <w:rPr>
          <w:rFonts w:ascii="Times New Roman" w:hAnsi="Times New Roman" w:cs="Times New Roman"/>
          <w:b/>
          <w:i/>
          <w:sz w:val="26"/>
          <w:szCs w:val="26"/>
          <w:lang w:val="en-GB"/>
        </w:rPr>
        <w:t xml:space="preserve">; </w:t>
      </w:r>
      <w:r w:rsidR="00D816A6" w:rsidRPr="009E5484">
        <w:rPr>
          <w:rFonts w:ascii="Times New Roman" w:hAnsi="Times New Roman" w:cs="Times New Roman"/>
          <w:b/>
          <w:i/>
          <w:sz w:val="26"/>
          <w:szCs w:val="26"/>
          <w:lang w:val="en-GB"/>
        </w:rPr>
        <w:t>Schematic of strategic dialogue process</w:t>
      </w:r>
    </w:p>
    <w:sectPr w:rsidR="00D816A6" w:rsidRPr="009E548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VAG Rounded Light">
    <w:altName w:val="VAG Rounded Ligh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527377"/>
    <w:multiLevelType w:val="hybridMultilevel"/>
    <w:tmpl w:val="EF04EF9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395D"/>
    <w:rsid w:val="000625E6"/>
    <w:rsid w:val="000A62D9"/>
    <w:rsid w:val="000B299C"/>
    <w:rsid w:val="000C395D"/>
    <w:rsid w:val="000E2B6D"/>
    <w:rsid w:val="0010072E"/>
    <w:rsid w:val="00122DFE"/>
    <w:rsid w:val="00134865"/>
    <w:rsid w:val="0017596F"/>
    <w:rsid w:val="001947CA"/>
    <w:rsid w:val="001C1A58"/>
    <w:rsid w:val="001E1D03"/>
    <w:rsid w:val="001F43E1"/>
    <w:rsid w:val="00204132"/>
    <w:rsid w:val="00207BD6"/>
    <w:rsid w:val="002F42E1"/>
    <w:rsid w:val="0035135F"/>
    <w:rsid w:val="003815EE"/>
    <w:rsid w:val="00391805"/>
    <w:rsid w:val="003F6494"/>
    <w:rsid w:val="00400BDF"/>
    <w:rsid w:val="00492138"/>
    <w:rsid w:val="004A2EA4"/>
    <w:rsid w:val="004E5C21"/>
    <w:rsid w:val="005357F5"/>
    <w:rsid w:val="005D15D7"/>
    <w:rsid w:val="005E086F"/>
    <w:rsid w:val="005E73DD"/>
    <w:rsid w:val="006566CF"/>
    <w:rsid w:val="006B08ED"/>
    <w:rsid w:val="00702D62"/>
    <w:rsid w:val="00761977"/>
    <w:rsid w:val="007662DA"/>
    <w:rsid w:val="0079369A"/>
    <w:rsid w:val="007E7648"/>
    <w:rsid w:val="00811E6C"/>
    <w:rsid w:val="00841FC8"/>
    <w:rsid w:val="008B40A2"/>
    <w:rsid w:val="008D3CF7"/>
    <w:rsid w:val="009715AB"/>
    <w:rsid w:val="00971ACC"/>
    <w:rsid w:val="00985536"/>
    <w:rsid w:val="00993231"/>
    <w:rsid w:val="009E5484"/>
    <w:rsid w:val="00A25264"/>
    <w:rsid w:val="00A836BD"/>
    <w:rsid w:val="00AF0C85"/>
    <w:rsid w:val="00B02EBC"/>
    <w:rsid w:val="00B317E2"/>
    <w:rsid w:val="00B5136F"/>
    <w:rsid w:val="00BF3E4D"/>
    <w:rsid w:val="00C33F90"/>
    <w:rsid w:val="00C66B2E"/>
    <w:rsid w:val="00C83AB4"/>
    <w:rsid w:val="00CE1A84"/>
    <w:rsid w:val="00D43E7B"/>
    <w:rsid w:val="00D6405F"/>
    <w:rsid w:val="00D816A6"/>
    <w:rsid w:val="00D93DA8"/>
    <w:rsid w:val="00DE321A"/>
    <w:rsid w:val="00DE720F"/>
    <w:rsid w:val="00E05058"/>
    <w:rsid w:val="00E1565E"/>
    <w:rsid w:val="00E26D8D"/>
    <w:rsid w:val="00E713C2"/>
    <w:rsid w:val="00E851FF"/>
    <w:rsid w:val="00EE1FA5"/>
    <w:rsid w:val="00EF3BA6"/>
    <w:rsid w:val="00F01DE7"/>
    <w:rsid w:val="00F5134D"/>
    <w:rsid w:val="00F910E2"/>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11E6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11E6C"/>
    <w:rPr>
      <w:rFonts w:ascii="Segoe UI" w:hAnsi="Segoe UI" w:cs="Segoe UI"/>
      <w:sz w:val="18"/>
      <w:szCs w:val="18"/>
    </w:rPr>
  </w:style>
  <w:style w:type="character" w:customStyle="1" w:styleId="A9">
    <w:name w:val="A9"/>
    <w:uiPriority w:val="99"/>
    <w:rsid w:val="00B317E2"/>
    <w:rPr>
      <w:rFonts w:cs="VAG Rounded Light"/>
      <w:color w:val="000000"/>
      <w:sz w:val="26"/>
      <w:szCs w:val="26"/>
    </w:rPr>
  </w:style>
  <w:style w:type="character" w:customStyle="1" w:styleId="A10">
    <w:name w:val="A10"/>
    <w:uiPriority w:val="99"/>
    <w:rsid w:val="00B317E2"/>
    <w:rPr>
      <w:rFonts w:cs="VAG Rounded Light"/>
      <w:color w:val="000000"/>
      <w:sz w:val="15"/>
      <w:szCs w:val="15"/>
    </w:rPr>
  </w:style>
  <w:style w:type="character" w:customStyle="1" w:styleId="A11">
    <w:name w:val="A11"/>
    <w:uiPriority w:val="99"/>
    <w:rsid w:val="00B317E2"/>
    <w:rPr>
      <w:rFonts w:cs="VAG Rounded Light"/>
      <w:color w:val="000000"/>
      <w:sz w:val="22"/>
      <w:szCs w:val="22"/>
    </w:rPr>
  </w:style>
  <w:style w:type="paragraph" w:styleId="ListParagraph">
    <w:name w:val="List Paragraph"/>
    <w:basedOn w:val="Normal"/>
    <w:uiPriority w:val="34"/>
    <w:qFormat/>
    <w:rsid w:val="009E548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11E6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11E6C"/>
    <w:rPr>
      <w:rFonts w:ascii="Segoe UI" w:hAnsi="Segoe UI" w:cs="Segoe UI"/>
      <w:sz w:val="18"/>
      <w:szCs w:val="18"/>
    </w:rPr>
  </w:style>
  <w:style w:type="character" w:customStyle="1" w:styleId="A9">
    <w:name w:val="A9"/>
    <w:uiPriority w:val="99"/>
    <w:rsid w:val="00B317E2"/>
    <w:rPr>
      <w:rFonts w:cs="VAG Rounded Light"/>
      <w:color w:val="000000"/>
      <w:sz w:val="26"/>
      <w:szCs w:val="26"/>
    </w:rPr>
  </w:style>
  <w:style w:type="character" w:customStyle="1" w:styleId="A10">
    <w:name w:val="A10"/>
    <w:uiPriority w:val="99"/>
    <w:rsid w:val="00B317E2"/>
    <w:rPr>
      <w:rFonts w:cs="VAG Rounded Light"/>
      <w:color w:val="000000"/>
      <w:sz w:val="15"/>
      <w:szCs w:val="15"/>
    </w:rPr>
  </w:style>
  <w:style w:type="character" w:customStyle="1" w:styleId="A11">
    <w:name w:val="A11"/>
    <w:uiPriority w:val="99"/>
    <w:rsid w:val="00B317E2"/>
    <w:rPr>
      <w:rFonts w:cs="VAG Rounded Light"/>
      <w:color w:val="000000"/>
      <w:sz w:val="22"/>
      <w:szCs w:val="22"/>
    </w:rPr>
  </w:style>
  <w:style w:type="paragraph" w:styleId="ListParagraph">
    <w:name w:val="List Paragraph"/>
    <w:basedOn w:val="Normal"/>
    <w:uiPriority w:val="34"/>
    <w:qFormat/>
    <w:rsid w:val="009E54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7DC307-574A-4410-AF99-AE76E0DA5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3025</Words>
  <Characters>17247</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 Boland</dc:creator>
  <cp:lastModifiedBy>Mary Blaney</cp:lastModifiedBy>
  <cp:revision>2</cp:revision>
  <cp:lastPrinted>2015-01-29T10:17:00Z</cp:lastPrinted>
  <dcterms:created xsi:type="dcterms:W3CDTF">2015-01-29T13:42:00Z</dcterms:created>
  <dcterms:modified xsi:type="dcterms:W3CDTF">2015-01-29T13:42:00Z</dcterms:modified>
</cp:coreProperties>
</file>