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FC1" w:rsidRPr="00B3743F" w:rsidRDefault="00206FC1" w:rsidP="00206FC1">
      <w:pPr>
        <w:spacing w:before="100" w:beforeAutospacing="1" w:after="100" w:afterAutospacing="1"/>
        <w:jc w:val="both"/>
        <w:outlineLvl w:val="3"/>
        <w:rPr>
          <w:rFonts w:eastAsia="Times New Roman" w:cs="Times New Roman"/>
          <w:b/>
          <w:bCs/>
          <w:lang w:eastAsia="en-IE"/>
        </w:rPr>
      </w:pPr>
      <w:bookmarkStart w:id="0" w:name="_GoBack"/>
      <w:bookmarkEnd w:id="0"/>
      <w:r w:rsidRPr="00B3743F">
        <w:rPr>
          <w:rFonts w:eastAsia="Times New Roman" w:cs="Times New Roman"/>
          <w:b/>
          <w:bCs/>
          <w:lang w:eastAsia="en-IE"/>
        </w:rPr>
        <w:t xml:space="preserve">Committee on Justice, Defence and Equality invites submissions on </w:t>
      </w:r>
      <w:r>
        <w:rPr>
          <w:rFonts w:eastAsia="Times New Roman" w:cs="Times New Roman"/>
          <w:b/>
          <w:bCs/>
          <w:lang w:eastAsia="en-IE"/>
        </w:rPr>
        <w:t>the issues raised by the Brighter Evenings Bill 2012.</w:t>
      </w:r>
    </w:p>
    <w:p w:rsidR="006B75A4" w:rsidRDefault="006B75A4" w:rsidP="00206FC1">
      <w:pPr>
        <w:pStyle w:val="Default"/>
        <w:jc w:val="both"/>
        <w:rPr>
          <w:rFonts w:asciiTheme="minorHAnsi" w:hAnsiTheme="minorHAnsi" w:cs="Times New Roman"/>
          <w:sz w:val="22"/>
          <w:szCs w:val="22"/>
        </w:rPr>
      </w:pPr>
      <w:r>
        <w:rPr>
          <w:rFonts w:asciiTheme="minorHAnsi" w:hAnsiTheme="minorHAnsi" w:cs="Times New Roman"/>
          <w:sz w:val="22"/>
          <w:szCs w:val="22"/>
        </w:rPr>
        <w:t>The</w:t>
      </w:r>
      <w:r w:rsidRPr="00B3743F">
        <w:rPr>
          <w:rFonts w:asciiTheme="minorHAnsi" w:hAnsiTheme="minorHAnsi" w:cs="Times New Roman"/>
          <w:sz w:val="22"/>
          <w:szCs w:val="22"/>
        </w:rPr>
        <w:t xml:space="preserve"> Joint Committee </w:t>
      </w:r>
      <w:r>
        <w:rPr>
          <w:rFonts w:asciiTheme="minorHAnsi" w:hAnsiTheme="minorHAnsi" w:cs="Times New Roman"/>
          <w:sz w:val="22"/>
          <w:szCs w:val="22"/>
        </w:rPr>
        <w:t>on Justice, Defence and Equality</w:t>
      </w:r>
      <w:r w:rsidRPr="00206FC1">
        <w:rPr>
          <w:rFonts w:asciiTheme="minorHAnsi" w:hAnsiTheme="minorHAnsi" w:cs="Times New Roman"/>
          <w:sz w:val="22"/>
          <w:szCs w:val="22"/>
        </w:rPr>
        <w:t xml:space="preserve"> </w:t>
      </w:r>
      <w:r>
        <w:rPr>
          <w:rFonts w:asciiTheme="minorHAnsi" w:hAnsiTheme="minorHAnsi" w:cs="Times New Roman"/>
          <w:sz w:val="22"/>
          <w:szCs w:val="22"/>
        </w:rPr>
        <w:t>would like to invite further submissions which may be relevant to the issues raised during the Second Stage Debate</w:t>
      </w:r>
      <w:r w:rsidR="00441D8B">
        <w:rPr>
          <w:rFonts w:asciiTheme="minorHAnsi" w:hAnsiTheme="minorHAnsi" w:cs="Times New Roman"/>
          <w:sz w:val="22"/>
          <w:szCs w:val="22"/>
        </w:rPr>
        <w:t xml:space="preserve"> of the Brighter Evenings Bill 2012</w:t>
      </w:r>
      <w:r w:rsidR="00EB4305">
        <w:rPr>
          <w:rFonts w:asciiTheme="minorHAnsi" w:hAnsiTheme="minorHAnsi" w:cs="Times New Roman"/>
          <w:sz w:val="22"/>
          <w:szCs w:val="22"/>
        </w:rPr>
        <w:t>, t</w:t>
      </w:r>
      <w:r w:rsidR="00441D8B">
        <w:rPr>
          <w:rFonts w:asciiTheme="minorHAnsi" w:hAnsiTheme="minorHAnsi" w:cs="Times New Roman"/>
          <w:sz w:val="22"/>
          <w:szCs w:val="22"/>
        </w:rPr>
        <w:t xml:space="preserve">he </w:t>
      </w:r>
      <w:r w:rsidR="00EB4305">
        <w:rPr>
          <w:rFonts w:asciiTheme="minorHAnsi" w:hAnsiTheme="minorHAnsi" w:cs="Times New Roman"/>
          <w:sz w:val="22"/>
          <w:szCs w:val="22"/>
        </w:rPr>
        <w:t>text of which</w:t>
      </w:r>
      <w:r w:rsidR="00441D8B">
        <w:rPr>
          <w:rFonts w:asciiTheme="minorHAnsi" w:hAnsiTheme="minorHAnsi" w:cs="Times New Roman"/>
          <w:sz w:val="22"/>
          <w:szCs w:val="22"/>
        </w:rPr>
        <w:t xml:space="preserve"> </w:t>
      </w:r>
      <w:r>
        <w:rPr>
          <w:rFonts w:asciiTheme="minorHAnsi" w:hAnsiTheme="minorHAnsi" w:cs="Times New Roman"/>
          <w:sz w:val="22"/>
          <w:szCs w:val="22"/>
        </w:rPr>
        <w:t xml:space="preserve">can be viewed </w:t>
      </w:r>
      <w:hyperlink r:id="rId6" w:history="1">
        <w:r w:rsidRPr="005E08CC">
          <w:rPr>
            <w:rStyle w:val="Hyperlink"/>
            <w:rFonts w:asciiTheme="minorHAnsi" w:hAnsiTheme="minorHAnsi" w:cs="Times New Roman"/>
            <w:sz w:val="22"/>
            <w:szCs w:val="22"/>
          </w:rPr>
          <w:t>here</w:t>
        </w:r>
      </w:hyperlink>
      <w:r>
        <w:rPr>
          <w:rFonts w:asciiTheme="minorHAnsi" w:hAnsiTheme="minorHAnsi" w:cs="Times New Roman"/>
          <w:sz w:val="22"/>
          <w:szCs w:val="22"/>
        </w:rPr>
        <w:t xml:space="preserve">. The Committee has already </w:t>
      </w:r>
      <w:r w:rsidRPr="00206FC1">
        <w:rPr>
          <w:rFonts w:asciiTheme="minorHAnsi" w:hAnsiTheme="minorHAnsi" w:cs="Times New Roman"/>
          <w:sz w:val="22"/>
          <w:szCs w:val="22"/>
        </w:rPr>
        <w:t xml:space="preserve">conducted a discussion on this topic in November 2011, the transcript of which can be accessed </w:t>
      </w:r>
      <w:hyperlink r:id="rId7" w:history="1">
        <w:r w:rsidRPr="008A1C42">
          <w:rPr>
            <w:rStyle w:val="Hyperlink"/>
            <w:rFonts w:asciiTheme="minorHAnsi" w:hAnsiTheme="minorHAnsi" w:cs="Times New Roman"/>
            <w:sz w:val="22"/>
            <w:szCs w:val="22"/>
          </w:rPr>
          <w:t>here</w:t>
        </w:r>
      </w:hyperlink>
      <w:r>
        <w:rPr>
          <w:rFonts w:asciiTheme="minorHAnsi" w:hAnsiTheme="minorHAnsi" w:cs="Times New Roman"/>
          <w:sz w:val="22"/>
          <w:szCs w:val="22"/>
        </w:rPr>
        <w:t>.</w:t>
      </w:r>
    </w:p>
    <w:p w:rsidR="006B75A4" w:rsidRDefault="006B75A4" w:rsidP="00206FC1">
      <w:pPr>
        <w:pStyle w:val="Default"/>
        <w:jc w:val="both"/>
        <w:rPr>
          <w:rFonts w:asciiTheme="minorHAnsi" w:hAnsiTheme="minorHAnsi" w:cs="Times New Roman"/>
          <w:sz w:val="22"/>
          <w:szCs w:val="22"/>
        </w:rPr>
      </w:pPr>
    </w:p>
    <w:p w:rsidR="00206FC1" w:rsidRPr="006B75A4" w:rsidRDefault="00206FC1" w:rsidP="00206FC1">
      <w:pPr>
        <w:pStyle w:val="Default"/>
        <w:jc w:val="both"/>
        <w:rPr>
          <w:rFonts w:asciiTheme="minorHAnsi" w:hAnsiTheme="minorHAnsi" w:cs="Times New Roman"/>
          <w:b/>
          <w:sz w:val="22"/>
          <w:szCs w:val="22"/>
        </w:rPr>
      </w:pPr>
      <w:r>
        <w:rPr>
          <w:rFonts w:asciiTheme="minorHAnsi" w:hAnsiTheme="minorHAnsi" w:cs="Times New Roman"/>
          <w:sz w:val="22"/>
          <w:szCs w:val="22"/>
        </w:rPr>
        <w:t xml:space="preserve">The Bill proposes allow the Minister to report on the costs and benefits of moving Ireland to the </w:t>
      </w:r>
      <w:r w:rsidRPr="00206FC1">
        <w:rPr>
          <w:rFonts w:asciiTheme="minorHAnsi" w:hAnsiTheme="minorHAnsi" w:cs="Times New Roman"/>
          <w:sz w:val="22"/>
          <w:szCs w:val="22"/>
        </w:rPr>
        <w:t>Central European Time Zone. The Bill also proposes to</w:t>
      </w:r>
      <w:r w:rsidR="001316F7">
        <w:rPr>
          <w:rFonts w:asciiTheme="minorHAnsi" w:hAnsiTheme="minorHAnsi" w:cs="Times New Roman"/>
          <w:sz w:val="22"/>
          <w:szCs w:val="22"/>
        </w:rPr>
        <w:t xml:space="preserve"> allow the Minister to move the clocks forward by one hour</w:t>
      </w:r>
      <w:r w:rsidRPr="00206FC1">
        <w:rPr>
          <w:rFonts w:asciiTheme="minorHAnsi" w:hAnsiTheme="minorHAnsi" w:cs="Times New Roman"/>
          <w:sz w:val="22"/>
          <w:szCs w:val="22"/>
        </w:rPr>
        <w:t xml:space="preserve"> on a three year trial period, and </w:t>
      </w:r>
      <w:r w:rsidR="001316F7">
        <w:rPr>
          <w:rFonts w:asciiTheme="minorHAnsi" w:hAnsiTheme="minorHAnsi" w:cs="Times New Roman"/>
          <w:sz w:val="22"/>
          <w:szCs w:val="22"/>
        </w:rPr>
        <w:t xml:space="preserve">then to do so </w:t>
      </w:r>
      <w:r w:rsidRPr="00206FC1">
        <w:rPr>
          <w:rFonts w:asciiTheme="minorHAnsi" w:hAnsiTheme="minorHAnsi" w:cs="Times New Roman"/>
          <w:sz w:val="22"/>
          <w:szCs w:val="22"/>
        </w:rPr>
        <w:t>permanently if required, and for connected purposes.</w:t>
      </w:r>
      <w:r w:rsidR="001316F7">
        <w:rPr>
          <w:rFonts w:asciiTheme="minorHAnsi" w:hAnsiTheme="minorHAnsi" w:cs="Times New Roman"/>
          <w:sz w:val="22"/>
          <w:szCs w:val="22"/>
        </w:rPr>
        <w:t xml:space="preserve"> The Bill can be accessed </w:t>
      </w:r>
      <w:hyperlink r:id="rId8" w:history="1">
        <w:r w:rsidR="001316F7" w:rsidRPr="008A1C42">
          <w:rPr>
            <w:rStyle w:val="Hyperlink"/>
            <w:rFonts w:asciiTheme="minorHAnsi" w:hAnsiTheme="minorHAnsi" w:cs="Times New Roman"/>
            <w:sz w:val="22"/>
            <w:szCs w:val="22"/>
          </w:rPr>
          <w:t>here</w:t>
        </w:r>
      </w:hyperlink>
      <w:r w:rsidR="001316F7">
        <w:rPr>
          <w:rFonts w:asciiTheme="minorHAnsi" w:hAnsiTheme="minorHAnsi" w:cs="Times New Roman"/>
          <w:sz w:val="22"/>
          <w:szCs w:val="22"/>
        </w:rPr>
        <w:t>.</w:t>
      </w:r>
    </w:p>
    <w:p w:rsidR="00206FC1" w:rsidRPr="00B3743F" w:rsidRDefault="00206FC1" w:rsidP="00206FC1">
      <w:pPr>
        <w:pStyle w:val="Default"/>
        <w:jc w:val="both"/>
        <w:rPr>
          <w:rFonts w:asciiTheme="minorHAnsi" w:hAnsiTheme="minorHAnsi" w:cs="Times New Roman"/>
          <w:sz w:val="22"/>
          <w:szCs w:val="22"/>
        </w:rPr>
      </w:pPr>
    </w:p>
    <w:p w:rsidR="00206FC1" w:rsidRPr="00B3743F" w:rsidRDefault="00206FC1" w:rsidP="00206FC1">
      <w:pPr>
        <w:pStyle w:val="Default"/>
        <w:jc w:val="both"/>
        <w:rPr>
          <w:rFonts w:asciiTheme="minorHAnsi" w:hAnsiTheme="minorHAnsi" w:cs="Times New Roman"/>
          <w:sz w:val="22"/>
          <w:szCs w:val="22"/>
        </w:rPr>
      </w:pPr>
      <w:r w:rsidRPr="00B3743F">
        <w:rPr>
          <w:rFonts w:asciiTheme="minorHAnsi" w:hAnsiTheme="minorHAnsi" w:cs="Times New Roman"/>
          <w:sz w:val="22"/>
          <w:szCs w:val="22"/>
        </w:rPr>
        <w:t>Written submissions should be s</w:t>
      </w:r>
      <w:r>
        <w:rPr>
          <w:rFonts w:asciiTheme="minorHAnsi" w:hAnsiTheme="minorHAnsi" w:cs="Times New Roman"/>
          <w:sz w:val="22"/>
          <w:szCs w:val="22"/>
        </w:rPr>
        <w:t>ent</w:t>
      </w:r>
      <w:r w:rsidRPr="00B3743F">
        <w:rPr>
          <w:rFonts w:asciiTheme="minorHAnsi" w:hAnsiTheme="minorHAnsi" w:cs="Times New Roman"/>
          <w:sz w:val="22"/>
          <w:szCs w:val="22"/>
        </w:rPr>
        <w:t xml:space="preserve"> electronically by email (MS Word or equivalent) and should be received not later than 3pm on Friday </w:t>
      </w:r>
      <w:r w:rsidR="00EF1A25">
        <w:rPr>
          <w:rFonts w:asciiTheme="minorHAnsi" w:hAnsiTheme="minorHAnsi" w:cs="Times New Roman"/>
          <w:sz w:val="22"/>
          <w:szCs w:val="22"/>
        </w:rPr>
        <w:t>12</w:t>
      </w:r>
      <w:r w:rsidR="00EF1A25" w:rsidRPr="00EF1A25">
        <w:rPr>
          <w:rFonts w:asciiTheme="minorHAnsi" w:hAnsiTheme="minorHAnsi" w:cs="Times New Roman"/>
          <w:sz w:val="22"/>
          <w:szCs w:val="22"/>
          <w:vertAlign w:val="superscript"/>
        </w:rPr>
        <w:t>th</w:t>
      </w:r>
      <w:r w:rsidR="00EF1A25">
        <w:rPr>
          <w:rFonts w:asciiTheme="minorHAnsi" w:hAnsiTheme="minorHAnsi" w:cs="Times New Roman"/>
          <w:sz w:val="22"/>
          <w:szCs w:val="22"/>
        </w:rPr>
        <w:t xml:space="preserve"> September</w:t>
      </w:r>
      <w:r w:rsidRPr="00B3743F">
        <w:rPr>
          <w:rFonts w:asciiTheme="minorHAnsi" w:hAnsiTheme="minorHAnsi" w:cs="Times New Roman"/>
          <w:sz w:val="22"/>
          <w:szCs w:val="22"/>
        </w:rPr>
        <w:t xml:space="preserve"> 2014 at the following email address only: </w:t>
      </w:r>
      <w:hyperlink r:id="rId9" w:history="1">
        <w:r w:rsidR="00F22961" w:rsidRPr="0073499E">
          <w:rPr>
            <w:rStyle w:val="Hyperlink"/>
            <w:rFonts w:asciiTheme="minorHAnsi" w:hAnsiTheme="minorHAnsi" w:cs="Times New Roman"/>
            <w:sz w:val="22"/>
            <w:szCs w:val="22"/>
          </w:rPr>
          <w:t>brightereveningsbill@oireachtas.ie</w:t>
        </w:r>
      </w:hyperlink>
    </w:p>
    <w:p w:rsidR="00206FC1" w:rsidRPr="00B3743F" w:rsidRDefault="00206FC1" w:rsidP="00206FC1">
      <w:pPr>
        <w:pStyle w:val="Default"/>
        <w:jc w:val="both"/>
        <w:rPr>
          <w:rFonts w:asciiTheme="minorHAnsi" w:hAnsiTheme="minorHAnsi" w:cs="Times New Roman"/>
          <w:sz w:val="22"/>
          <w:szCs w:val="22"/>
        </w:rPr>
      </w:pPr>
    </w:p>
    <w:p w:rsidR="00206FC1" w:rsidRPr="00B3743F" w:rsidRDefault="00206FC1" w:rsidP="00206FC1">
      <w:pPr>
        <w:pStyle w:val="Default"/>
        <w:jc w:val="both"/>
        <w:rPr>
          <w:rFonts w:asciiTheme="minorHAnsi" w:hAnsiTheme="minorHAnsi" w:cs="Times New Roman"/>
          <w:b/>
          <w:sz w:val="22"/>
          <w:szCs w:val="22"/>
        </w:rPr>
      </w:pPr>
      <w:r w:rsidRPr="00B3743F">
        <w:rPr>
          <w:rFonts w:asciiTheme="minorHAnsi" w:hAnsiTheme="minorHAnsi" w:cs="Times New Roman"/>
          <w:sz w:val="22"/>
          <w:szCs w:val="22"/>
        </w:rPr>
        <w:t xml:space="preserve">It is essential that submissions are concise and to the point. Submissions should address that specific matter under consideration, and should not contain any unnecessary or superfluous material that does not relate directly to the subject. If reference is made to other publications, a link to this publication is sufficient and it is not necessary to send these as separate attachments. </w:t>
      </w:r>
      <w:r w:rsidRPr="00B3743F">
        <w:rPr>
          <w:rFonts w:asciiTheme="minorHAnsi" w:hAnsiTheme="minorHAnsi" w:cs="Times New Roman"/>
          <w:b/>
          <w:sz w:val="22"/>
          <w:szCs w:val="22"/>
        </w:rPr>
        <w:t>Pages in submissions should be numbered.</w:t>
      </w:r>
    </w:p>
    <w:p w:rsidR="00206FC1" w:rsidRPr="00B3743F" w:rsidRDefault="00206FC1" w:rsidP="00206FC1">
      <w:pPr>
        <w:spacing w:before="100" w:beforeAutospacing="1" w:after="100" w:afterAutospacing="1"/>
        <w:jc w:val="both"/>
      </w:pPr>
      <w:r w:rsidRPr="00B3743F">
        <w:rPr>
          <w:rFonts w:eastAsia="Times New Roman" w:cs="Times New Roman"/>
          <w:lang w:eastAsia="en-IE"/>
        </w:rPr>
        <w:t xml:space="preserve">Submissions and communications should only be sent to the email address above and </w:t>
      </w:r>
      <w:r>
        <w:rPr>
          <w:rFonts w:eastAsia="Times New Roman" w:cs="Times New Roman"/>
          <w:b/>
          <w:u w:val="single"/>
          <w:lang w:eastAsia="en-IE"/>
        </w:rPr>
        <w:t>not</w:t>
      </w:r>
      <w:r w:rsidRPr="00B3743F">
        <w:rPr>
          <w:rFonts w:eastAsia="Times New Roman" w:cs="Times New Roman"/>
          <w:lang w:eastAsia="en-IE"/>
        </w:rPr>
        <w:t xml:space="preserve"> to individual members of the Committee. Please note that the Clerk will ensure that all members of the Committee receive, in due course, copies of all submissions and communications received.  To avoid confusion and duplication, please </w:t>
      </w:r>
      <w:r w:rsidRPr="00B3743F">
        <w:rPr>
          <w:rFonts w:eastAsia="Times New Roman" w:cs="Times New Roman"/>
          <w:b/>
          <w:u w:val="single"/>
          <w:lang w:eastAsia="en-IE"/>
        </w:rPr>
        <w:t>do not</w:t>
      </w:r>
      <w:r w:rsidRPr="00B3743F">
        <w:rPr>
          <w:rFonts w:eastAsia="Times New Roman" w:cs="Times New Roman"/>
          <w:lang w:eastAsia="en-IE"/>
        </w:rPr>
        <w:t xml:space="preserve"> forward hard copies of submissions made electronically.</w:t>
      </w:r>
    </w:p>
    <w:p w:rsidR="00206FC1" w:rsidRPr="00B3743F" w:rsidRDefault="00206FC1" w:rsidP="00206FC1">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In a </w:t>
      </w:r>
      <w:r w:rsidRPr="00B3743F">
        <w:rPr>
          <w:rFonts w:eastAsia="Times New Roman" w:cs="Times New Roman"/>
          <w:b/>
          <w:u w:val="single"/>
          <w:lang w:eastAsia="en-IE"/>
        </w:rPr>
        <w:t>separate</w:t>
      </w:r>
      <w:r w:rsidRPr="00B3743F">
        <w:rPr>
          <w:rFonts w:eastAsia="Times New Roman" w:cs="Times New Roman"/>
          <w:lang w:eastAsia="en-IE"/>
        </w:rPr>
        <w:t xml:space="preserve"> document from your electronic submission, please include a covering letter outlining in brief why you are making a submission. The covering letter should include your name, your postal address, email address and contact telephone number. </w:t>
      </w:r>
      <w:r w:rsidRPr="00B3743F">
        <w:rPr>
          <w:rFonts w:eastAsia="Times New Roman" w:cs="Times New Roman"/>
          <w:b/>
          <w:lang w:eastAsia="en-IE"/>
        </w:rPr>
        <w:t>You should also indicate in your letter if you would be prepared to appear in public session at any Committee meeting.</w:t>
      </w:r>
      <w:r w:rsidRPr="00B3743F">
        <w:rPr>
          <w:rFonts w:eastAsia="Times New Roman" w:cs="Times New Roman"/>
          <w:lang w:eastAsia="en-IE"/>
        </w:rPr>
        <w:t xml:space="preserve"> </w:t>
      </w:r>
    </w:p>
    <w:p w:rsidR="00206FC1" w:rsidRPr="00B3743F" w:rsidRDefault="00206FC1" w:rsidP="00206FC1">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Committee will consider any suitable written submissions received and may decide to invite a number of contributors to public hearings should it be considered necessary.</w:t>
      </w:r>
    </w:p>
    <w:p w:rsidR="00206FC1" w:rsidRPr="00B3743F" w:rsidRDefault="00206FC1" w:rsidP="00206FC1">
      <w:pPr>
        <w:spacing w:before="100" w:beforeAutospacing="1" w:after="100" w:afterAutospacing="1"/>
        <w:jc w:val="both"/>
        <w:rPr>
          <w:rFonts w:eastAsia="Times New Roman" w:cs="Times New Roman"/>
          <w:lang w:eastAsia="en-IE"/>
        </w:rPr>
      </w:pPr>
      <w:r w:rsidRPr="00B3743F">
        <w:rPr>
          <w:rFonts w:eastAsia="Times New Roman" w:cs="Times New Roman"/>
          <w:lang w:eastAsia="en-IE"/>
        </w:rPr>
        <w:t>IMPORTANT</w:t>
      </w:r>
    </w:p>
    <w:p w:rsidR="00206FC1" w:rsidRPr="00B3743F" w:rsidRDefault="00206FC1" w:rsidP="00206FC1">
      <w:pPr>
        <w:pStyle w:val="ListParagraph"/>
        <w:numPr>
          <w:ilvl w:val="0"/>
          <w:numId w:val="1"/>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Submissions sent to any other e-mail address may not be accepted.</w:t>
      </w:r>
    </w:p>
    <w:p w:rsidR="00206FC1" w:rsidRPr="00B3743F" w:rsidRDefault="00206FC1" w:rsidP="00206FC1">
      <w:pPr>
        <w:pStyle w:val="ListParagraph"/>
        <w:numPr>
          <w:ilvl w:val="0"/>
          <w:numId w:val="1"/>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Anonymous submissions cannot be accepted and will be rejected.</w:t>
      </w:r>
    </w:p>
    <w:p w:rsidR="00206FC1" w:rsidRPr="00B3743F" w:rsidRDefault="00206FC1" w:rsidP="00206FC1">
      <w:pPr>
        <w:pStyle w:val="ListParagraph"/>
        <w:numPr>
          <w:ilvl w:val="0"/>
          <w:numId w:val="1"/>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Petitions and Form letters may not be accepted or published.</w:t>
      </w:r>
    </w:p>
    <w:p w:rsidR="00206FC1" w:rsidRPr="00B3743F" w:rsidRDefault="00206FC1" w:rsidP="00206FC1">
      <w:pPr>
        <w:pStyle w:val="ListParagraph"/>
        <w:numPr>
          <w:ilvl w:val="0"/>
          <w:numId w:val="1"/>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Submissions made to a Committee may be published as received either as part of a Committee report, or separately, if the Committee decides to do so.</w:t>
      </w:r>
    </w:p>
    <w:p w:rsidR="00206FC1" w:rsidRPr="00B3743F" w:rsidRDefault="00206FC1" w:rsidP="00206FC1">
      <w:pPr>
        <w:spacing w:before="100" w:beforeAutospacing="1" w:after="100" w:afterAutospacing="1"/>
        <w:jc w:val="both"/>
        <w:rPr>
          <w:rFonts w:eastAsia="Times New Roman" w:cs="Times New Roman"/>
          <w:b/>
          <w:lang w:eastAsia="en-IE"/>
        </w:rPr>
      </w:pPr>
      <w:r w:rsidRPr="00B3743F">
        <w:rPr>
          <w:rFonts w:eastAsia="Times New Roman" w:cs="Times New Roman"/>
          <w:b/>
          <w:lang w:eastAsia="en-IE"/>
        </w:rPr>
        <w:t>Format of Submissions</w:t>
      </w:r>
    </w:p>
    <w:p w:rsidR="00206FC1" w:rsidRPr="00B3743F" w:rsidRDefault="00206FC1" w:rsidP="00206FC1">
      <w:pPr>
        <w:spacing w:before="100" w:beforeAutospacing="1" w:after="100" w:afterAutospacing="1"/>
        <w:jc w:val="both"/>
        <w:rPr>
          <w:rFonts w:eastAsia="Times New Roman" w:cs="Times New Roman"/>
          <w:b/>
          <w:lang w:eastAsia="en-IE"/>
        </w:rPr>
      </w:pPr>
      <w:r w:rsidRPr="00B3743F">
        <w:rPr>
          <w:rFonts w:eastAsia="Times New Roman" w:cs="Times New Roman"/>
          <w:lang w:eastAsia="en-IE"/>
        </w:rPr>
        <w:t>As a general guideline, submissions should always consist of a separate document accompanied by a covering letter. The covering letter should contain your name and contact details (phone number and postal address and, if available, an email address). If the submission is on behalf of an organisation, you should indicate your position in the organisation.</w:t>
      </w:r>
    </w:p>
    <w:p w:rsidR="00206FC1" w:rsidRPr="00B3743F" w:rsidRDefault="00206FC1" w:rsidP="00206FC1">
      <w:pPr>
        <w:spacing w:before="100" w:beforeAutospacing="1" w:after="100" w:afterAutospacing="1"/>
        <w:jc w:val="both"/>
        <w:rPr>
          <w:rFonts w:eastAsia="Times New Roman" w:cs="Times New Roman"/>
          <w:lang w:eastAsia="en-IE"/>
        </w:rPr>
      </w:pPr>
      <w:r w:rsidRPr="00B3743F">
        <w:rPr>
          <w:rFonts w:eastAsia="Times New Roman" w:cs="Times New Roman"/>
          <w:lang w:eastAsia="en-IE"/>
        </w:rPr>
        <w:lastRenderedPageBreak/>
        <w:t>The main document should contain the following information:</w:t>
      </w:r>
    </w:p>
    <w:p w:rsidR="00206FC1" w:rsidRPr="00B3743F" w:rsidRDefault="00206FC1" w:rsidP="00206FC1">
      <w:pPr>
        <w:pStyle w:val="ListParagraph"/>
        <w:numPr>
          <w:ilvl w:val="0"/>
          <w:numId w:val="2"/>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 brief introduction, for example, explaining your area of expertise;</w:t>
      </w:r>
    </w:p>
    <w:p w:rsidR="00206FC1" w:rsidRPr="00B3743F" w:rsidRDefault="00206FC1" w:rsidP="00206FC1">
      <w:pPr>
        <w:pStyle w:val="ListParagraph"/>
        <w:numPr>
          <w:ilvl w:val="0"/>
          <w:numId w:val="2"/>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Any factual information that you have to offer from which the Committee might be able to draw conclusions, or which could be put to other parties for their reactions;</w:t>
      </w:r>
    </w:p>
    <w:p w:rsidR="00206FC1" w:rsidRPr="00B3743F" w:rsidRDefault="00206FC1" w:rsidP="00206FC1">
      <w:pPr>
        <w:pStyle w:val="ListParagraph"/>
        <w:numPr>
          <w:ilvl w:val="0"/>
          <w:numId w:val="2"/>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Any recommendations to the Committee which should be as specific as possible and should be summarised at the end of the document; and</w:t>
      </w:r>
    </w:p>
    <w:p w:rsidR="00206FC1" w:rsidRPr="00B3743F" w:rsidRDefault="00206FC1" w:rsidP="00206FC1">
      <w:pPr>
        <w:pStyle w:val="ListParagraph"/>
        <w:numPr>
          <w:ilvl w:val="0"/>
          <w:numId w:val="2"/>
        </w:numPr>
        <w:spacing w:before="100" w:beforeAutospacing="1" w:after="100" w:afterAutospacing="1"/>
        <w:jc w:val="both"/>
        <w:rPr>
          <w:rFonts w:eastAsia="Times New Roman" w:cs="Times New Roman"/>
          <w:lang w:eastAsia="en-IE"/>
        </w:rPr>
      </w:pPr>
      <w:r w:rsidRPr="00B3743F">
        <w:rPr>
          <w:rFonts w:eastAsia="Times New Roman" w:cs="Times New Roman"/>
          <w:lang w:eastAsia="en-IE"/>
        </w:rPr>
        <w:t>An executive summary of the main points made in the submission, if your document is more than 10 pages long.</w:t>
      </w:r>
    </w:p>
    <w:p w:rsidR="00206FC1" w:rsidRPr="00B3743F" w:rsidRDefault="00206FC1" w:rsidP="00206FC1">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As already indicated, submissions should, where possible, be made by electronic means and it is </w:t>
      </w:r>
      <w:r w:rsidRPr="00B3743F">
        <w:rPr>
          <w:rFonts w:eastAsia="Times New Roman" w:cs="Times New Roman"/>
          <w:b/>
          <w:u w:val="single"/>
          <w:lang w:eastAsia="en-IE"/>
        </w:rPr>
        <w:t>not</w:t>
      </w:r>
      <w:r w:rsidRPr="00B3743F">
        <w:rPr>
          <w:rFonts w:eastAsia="Times New Roman" w:cs="Times New Roman"/>
          <w:lang w:eastAsia="en-IE"/>
        </w:rPr>
        <w:t xml:space="preserve"> necessary to also forward a hard copy of your submission.</w:t>
      </w:r>
    </w:p>
    <w:p w:rsidR="00206FC1" w:rsidRPr="00B3743F" w:rsidRDefault="00206FC1" w:rsidP="00206FC1">
      <w:pPr>
        <w:spacing w:before="100" w:beforeAutospacing="1" w:after="100" w:afterAutospacing="1"/>
        <w:jc w:val="both"/>
        <w:rPr>
          <w:rFonts w:eastAsia="Times New Roman" w:cs="Times New Roman"/>
          <w:b/>
          <w:lang w:eastAsia="en-IE"/>
        </w:rPr>
      </w:pPr>
      <w:r w:rsidRPr="00B3743F">
        <w:rPr>
          <w:rFonts w:eastAsia="Times New Roman" w:cs="Times New Roman"/>
          <w:b/>
          <w:lang w:eastAsia="en-IE"/>
        </w:rPr>
        <w:t>Making a submission is a public process</w:t>
      </w:r>
    </w:p>
    <w:p w:rsidR="00206FC1" w:rsidRPr="00B3743F" w:rsidRDefault="00206FC1" w:rsidP="00206FC1">
      <w:pPr>
        <w:spacing w:before="100" w:beforeAutospacing="1" w:after="100" w:afterAutospacing="1"/>
        <w:jc w:val="both"/>
        <w:rPr>
          <w:rFonts w:eastAsia="Times New Roman" w:cs="Times New Roman"/>
          <w:lang w:eastAsia="en-IE"/>
        </w:rPr>
      </w:pPr>
      <w:r w:rsidRPr="00B3743F">
        <w:rPr>
          <w:rFonts w:eastAsia="Times New Roman" w:cs="Times New Roman"/>
          <w:lang w:eastAsia="en-IE"/>
        </w:rPr>
        <w:t>The Committee is not obliged to accept your document once it has been submitted, not is it obliged to publish any or all of the submissions if it has been accepted. However, the operations of a parliament are a public process, and you should be aware that any submissions made to a Committee may be published either as part of a Committee report, or separately, if the Committee decides to do so.</w:t>
      </w:r>
    </w:p>
    <w:p w:rsidR="00206FC1" w:rsidRPr="00840B15" w:rsidRDefault="00206FC1" w:rsidP="00206FC1">
      <w:pPr>
        <w:spacing w:before="100" w:beforeAutospacing="1" w:after="100" w:afterAutospacing="1"/>
        <w:jc w:val="both"/>
        <w:rPr>
          <w:rFonts w:eastAsia="Times New Roman" w:cs="Times New Roman"/>
          <w:lang w:eastAsia="en-IE"/>
        </w:rPr>
      </w:pPr>
      <w:r w:rsidRPr="00B3743F">
        <w:rPr>
          <w:rFonts w:eastAsia="Times New Roman" w:cs="Times New Roman"/>
          <w:lang w:eastAsia="en-IE"/>
        </w:rPr>
        <w:t xml:space="preserve">A more detailed document outlining the guidelines for making a written submission is available from the Clerk to the Committee by clicking </w:t>
      </w:r>
      <w:hyperlink r:id="rId10" w:history="1">
        <w:r w:rsidRPr="008A1C42">
          <w:rPr>
            <w:rStyle w:val="Hyperlink"/>
            <w:rFonts w:eastAsia="Times New Roman" w:cs="Times New Roman"/>
            <w:lang w:eastAsia="en-IE"/>
          </w:rPr>
          <w:t>here</w:t>
        </w:r>
      </w:hyperlink>
      <w:r w:rsidRPr="00B3743F">
        <w:rPr>
          <w:rFonts w:eastAsia="Times New Roman" w:cs="Times New Roman"/>
          <w:lang w:eastAsia="en-IE"/>
        </w:rPr>
        <w:t xml:space="preserve"> and accessing document number 5.</w:t>
      </w:r>
    </w:p>
    <w:tbl>
      <w:tblPr>
        <w:tblStyle w:val="TableGrid"/>
        <w:tblW w:w="0" w:type="auto"/>
        <w:tblLook w:val="04A0" w:firstRow="1" w:lastRow="0" w:firstColumn="1" w:lastColumn="0" w:noHBand="0" w:noVBand="1"/>
      </w:tblPr>
      <w:tblGrid>
        <w:gridCol w:w="9242"/>
      </w:tblGrid>
      <w:tr w:rsidR="00206FC1" w:rsidRPr="00B3743F" w:rsidTr="0008085D">
        <w:tc>
          <w:tcPr>
            <w:tcW w:w="9242" w:type="dxa"/>
          </w:tcPr>
          <w:p w:rsidR="00206FC1" w:rsidRPr="00B3743F" w:rsidRDefault="00206FC1" w:rsidP="0008085D">
            <w:pPr>
              <w:spacing w:before="100" w:beforeAutospacing="1" w:after="100" w:afterAutospacing="1"/>
              <w:jc w:val="both"/>
              <w:rPr>
                <w:rFonts w:eastAsia="Times New Roman" w:cs="Times New Roman"/>
                <w:lang w:eastAsia="en-IE"/>
              </w:rPr>
            </w:pPr>
            <w:r w:rsidRPr="00B3743F">
              <w:rPr>
                <w:rFonts w:eastAsia="Times New Roman" w:cs="Times New Roman"/>
                <w:lang w:eastAsia="en-IE"/>
              </w:rPr>
              <w:t>Members of the Joint Committee on Justice, Defence and Equality</w:t>
            </w:r>
          </w:p>
        </w:tc>
      </w:tr>
      <w:tr w:rsidR="00206FC1" w:rsidRPr="00B3743F" w:rsidTr="0008085D">
        <w:tc>
          <w:tcPr>
            <w:tcW w:w="9242" w:type="dxa"/>
          </w:tcPr>
          <w:p w:rsidR="00206FC1" w:rsidRPr="00B3743F" w:rsidRDefault="00206FC1" w:rsidP="0008085D">
            <w:pPr>
              <w:jc w:val="both"/>
              <w:rPr>
                <w:rFonts w:eastAsia="Times New Roman" w:cs="Times New Roman"/>
                <w:b/>
                <w:lang w:eastAsia="en-IE"/>
              </w:rPr>
            </w:pPr>
            <w:r w:rsidRPr="00B3743F">
              <w:rPr>
                <w:rFonts w:eastAsia="Times New Roman" w:cs="Times New Roman"/>
                <w:b/>
                <w:lang w:eastAsia="en-IE"/>
              </w:rPr>
              <w:t>Deputies:</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David Stanton (Chairman)</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Anne Ferris (Vice-Chairman)</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Niall Collins</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Marcella Corcoran-Kennedy</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Alan Farrell</w:t>
            </w:r>
          </w:p>
          <w:p w:rsidR="00206FC1" w:rsidRPr="00B3743F" w:rsidRDefault="00206FC1" w:rsidP="0008085D">
            <w:pPr>
              <w:jc w:val="both"/>
              <w:rPr>
                <w:rFonts w:eastAsia="Times New Roman" w:cs="Times New Roman"/>
                <w:lang w:eastAsia="en-IE"/>
              </w:rPr>
            </w:pPr>
            <w:proofErr w:type="spellStart"/>
            <w:r w:rsidRPr="00B3743F">
              <w:rPr>
                <w:rFonts w:eastAsia="Times New Roman" w:cs="Times New Roman"/>
                <w:lang w:eastAsia="en-IE"/>
              </w:rPr>
              <w:t>Seán</w:t>
            </w:r>
            <w:proofErr w:type="spellEnd"/>
            <w:r w:rsidRPr="00B3743F">
              <w:rPr>
                <w:rFonts w:eastAsia="Times New Roman" w:cs="Times New Roman"/>
                <w:lang w:eastAsia="en-IE"/>
              </w:rPr>
              <w:t xml:space="preserve"> Kenny</w:t>
            </w:r>
          </w:p>
          <w:p w:rsidR="00206FC1" w:rsidRPr="00B3743F" w:rsidRDefault="00206FC1" w:rsidP="0008085D">
            <w:pPr>
              <w:jc w:val="both"/>
              <w:rPr>
                <w:rFonts w:eastAsia="Times New Roman" w:cs="Times New Roman"/>
                <w:lang w:eastAsia="en-IE"/>
              </w:rPr>
            </w:pPr>
            <w:proofErr w:type="spellStart"/>
            <w:r w:rsidRPr="00B3743F">
              <w:rPr>
                <w:rFonts w:eastAsia="Times New Roman" w:cs="Times New Roman"/>
                <w:lang w:eastAsia="en-IE"/>
              </w:rPr>
              <w:t>Pádraig</w:t>
            </w:r>
            <w:proofErr w:type="spellEnd"/>
            <w:r w:rsidRPr="00B3743F">
              <w:rPr>
                <w:rFonts w:eastAsia="Times New Roman" w:cs="Times New Roman"/>
                <w:lang w:eastAsia="en-IE"/>
              </w:rPr>
              <w:t xml:space="preserve"> </w:t>
            </w:r>
            <w:proofErr w:type="spellStart"/>
            <w:r w:rsidRPr="00B3743F">
              <w:rPr>
                <w:rFonts w:eastAsia="Times New Roman" w:cs="Times New Roman"/>
                <w:lang w:eastAsia="en-IE"/>
              </w:rPr>
              <w:t>MacLochlainn</w:t>
            </w:r>
            <w:proofErr w:type="spellEnd"/>
          </w:p>
          <w:p w:rsidR="00206FC1" w:rsidRPr="00B3743F" w:rsidRDefault="00206FC1" w:rsidP="0008085D">
            <w:pPr>
              <w:jc w:val="both"/>
              <w:rPr>
                <w:rFonts w:eastAsia="Times New Roman" w:cs="Times New Roman"/>
                <w:lang w:eastAsia="en-IE"/>
              </w:rPr>
            </w:pPr>
            <w:proofErr w:type="spellStart"/>
            <w:r w:rsidRPr="00B3743F">
              <w:rPr>
                <w:rFonts w:eastAsia="Times New Roman" w:cs="Times New Roman"/>
                <w:lang w:eastAsia="en-IE"/>
              </w:rPr>
              <w:t>Finian</w:t>
            </w:r>
            <w:proofErr w:type="spellEnd"/>
            <w:r w:rsidRPr="00B3743F">
              <w:rPr>
                <w:rFonts w:eastAsia="Times New Roman" w:cs="Times New Roman"/>
                <w:lang w:eastAsia="en-IE"/>
              </w:rPr>
              <w:t xml:space="preserve"> McGrath</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John Paul Phelan</w:t>
            </w:r>
          </w:p>
        </w:tc>
      </w:tr>
      <w:tr w:rsidR="00206FC1" w:rsidRPr="00B3743F" w:rsidTr="0008085D">
        <w:tc>
          <w:tcPr>
            <w:tcW w:w="9242" w:type="dxa"/>
          </w:tcPr>
          <w:p w:rsidR="00206FC1" w:rsidRPr="00B3743F" w:rsidRDefault="00206FC1" w:rsidP="0008085D">
            <w:pPr>
              <w:jc w:val="both"/>
              <w:rPr>
                <w:rFonts w:eastAsia="Times New Roman" w:cs="Times New Roman"/>
                <w:b/>
                <w:lang w:eastAsia="en-IE"/>
              </w:rPr>
            </w:pPr>
            <w:r w:rsidRPr="00B3743F">
              <w:rPr>
                <w:rFonts w:eastAsia="Times New Roman" w:cs="Times New Roman"/>
                <w:b/>
                <w:lang w:eastAsia="en-IE"/>
              </w:rPr>
              <w:t>Senators:</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 xml:space="preserve">Ivana </w:t>
            </w:r>
            <w:proofErr w:type="spellStart"/>
            <w:r w:rsidRPr="00B3743F">
              <w:rPr>
                <w:rFonts w:eastAsia="Times New Roman" w:cs="Times New Roman"/>
                <w:lang w:eastAsia="en-IE"/>
              </w:rPr>
              <w:t>Bacik</w:t>
            </w:r>
            <w:proofErr w:type="spellEnd"/>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Martin Conway</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 xml:space="preserve">Tony </w:t>
            </w:r>
            <w:proofErr w:type="spellStart"/>
            <w:r w:rsidRPr="00B3743F">
              <w:rPr>
                <w:rFonts w:eastAsia="Times New Roman" w:cs="Times New Roman"/>
                <w:lang w:eastAsia="en-IE"/>
              </w:rPr>
              <w:t>Mulcahy</w:t>
            </w:r>
            <w:proofErr w:type="spellEnd"/>
          </w:p>
          <w:p w:rsidR="00206FC1" w:rsidRPr="00B3743F" w:rsidRDefault="00206FC1" w:rsidP="0008085D">
            <w:pPr>
              <w:jc w:val="both"/>
              <w:rPr>
                <w:rFonts w:eastAsia="Times New Roman" w:cs="Times New Roman"/>
                <w:lang w:eastAsia="en-IE"/>
              </w:rPr>
            </w:pPr>
            <w:proofErr w:type="spellStart"/>
            <w:r w:rsidRPr="00B3743F">
              <w:rPr>
                <w:rFonts w:eastAsia="Times New Roman" w:cs="Times New Roman"/>
                <w:lang w:eastAsia="en-IE"/>
              </w:rPr>
              <w:t>Rónán</w:t>
            </w:r>
            <w:proofErr w:type="spellEnd"/>
            <w:r w:rsidRPr="00B3743F">
              <w:rPr>
                <w:rFonts w:eastAsia="Times New Roman" w:cs="Times New Roman"/>
                <w:lang w:eastAsia="en-IE"/>
              </w:rPr>
              <w:t xml:space="preserve"> Mullen</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Denis O’Donovan</w:t>
            </w:r>
          </w:p>
          <w:p w:rsidR="00206FC1" w:rsidRPr="00B3743F" w:rsidRDefault="00206FC1" w:rsidP="0008085D">
            <w:pPr>
              <w:jc w:val="both"/>
              <w:rPr>
                <w:rFonts w:eastAsia="Times New Roman" w:cs="Times New Roman"/>
                <w:lang w:eastAsia="en-IE"/>
              </w:rPr>
            </w:pPr>
            <w:r w:rsidRPr="00B3743F">
              <w:rPr>
                <w:rFonts w:eastAsia="Times New Roman" w:cs="Times New Roman"/>
                <w:lang w:eastAsia="en-IE"/>
              </w:rPr>
              <w:t xml:space="preserve">Katherine </w:t>
            </w:r>
            <w:proofErr w:type="spellStart"/>
            <w:r w:rsidRPr="00B3743F">
              <w:rPr>
                <w:rFonts w:eastAsia="Times New Roman" w:cs="Times New Roman"/>
                <w:lang w:eastAsia="en-IE"/>
              </w:rPr>
              <w:t>Zappone</w:t>
            </w:r>
            <w:proofErr w:type="spellEnd"/>
            <w:r w:rsidRPr="00B3743F">
              <w:rPr>
                <w:rFonts w:eastAsia="Times New Roman" w:cs="Times New Roman"/>
                <w:lang w:eastAsia="en-IE"/>
              </w:rPr>
              <w:t>.</w:t>
            </w:r>
          </w:p>
        </w:tc>
      </w:tr>
    </w:tbl>
    <w:p w:rsidR="00206FC1" w:rsidRPr="00B3743F" w:rsidRDefault="00206FC1" w:rsidP="00206FC1">
      <w:pPr>
        <w:spacing w:before="100" w:beforeAutospacing="1" w:after="100" w:afterAutospacing="1"/>
        <w:rPr>
          <w:rFonts w:eastAsia="Times New Roman" w:cs="Times New Roman"/>
          <w:b/>
          <w:i/>
          <w:color w:val="FF0000"/>
          <w:lang w:eastAsia="en-IE"/>
        </w:rPr>
      </w:pPr>
      <w:r w:rsidRPr="00B3743F">
        <w:rPr>
          <w:rFonts w:eastAsia="Times New Roman" w:cs="Times New Roman"/>
          <w:b/>
          <w:i/>
          <w:color w:val="FF0000"/>
          <w:lang w:eastAsia="en-IE"/>
        </w:rPr>
        <w:t>Closing Date</w:t>
      </w:r>
    </w:p>
    <w:p w:rsidR="00206FC1" w:rsidRPr="00B3743F" w:rsidRDefault="00206FC1" w:rsidP="00206FC1">
      <w:pPr>
        <w:spacing w:before="100" w:beforeAutospacing="1" w:after="100" w:afterAutospacing="1"/>
        <w:rPr>
          <w:rFonts w:eastAsia="Times New Roman" w:cs="Times New Roman"/>
          <w:lang w:eastAsia="en-IE"/>
        </w:rPr>
      </w:pPr>
      <w:r w:rsidRPr="00B3743F">
        <w:rPr>
          <w:rFonts w:eastAsia="Times New Roman" w:cs="Times New Roman"/>
          <w:lang w:eastAsia="en-IE"/>
        </w:rPr>
        <w:t xml:space="preserve">The closing date for receipt of submissions is </w:t>
      </w:r>
      <w:r>
        <w:rPr>
          <w:rFonts w:eastAsia="Times New Roman" w:cs="Times New Roman"/>
          <w:b/>
          <w:i/>
          <w:u w:val="single"/>
          <w:lang w:eastAsia="en-IE"/>
        </w:rPr>
        <w:t xml:space="preserve">Friday </w:t>
      </w:r>
      <w:r w:rsidR="00B1176F">
        <w:rPr>
          <w:rFonts w:eastAsia="Times New Roman" w:cs="Times New Roman"/>
          <w:b/>
          <w:i/>
          <w:u w:val="single"/>
          <w:lang w:eastAsia="en-IE"/>
        </w:rPr>
        <w:t>12</w:t>
      </w:r>
      <w:r w:rsidR="00B1176F" w:rsidRPr="00B1176F">
        <w:rPr>
          <w:rFonts w:eastAsia="Times New Roman" w:cs="Times New Roman"/>
          <w:b/>
          <w:i/>
          <w:u w:val="single"/>
          <w:vertAlign w:val="superscript"/>
          <w:lang w:eastAsia="en-IE"/>
        </w:rPr>
        <w:t>th</w:t>
      </w:r>
      <w:r w:rsidR="00B1176F">
        <w:rPr>
          <w:rFonts w:eastAsia="Times New Roman" w:cs="Times New Roman"/>
          <w:b/>
          <w:i/>
          <w:u w:val="single"/>
          <w:lang w:eastAsia="en-IE"/>
        </w:rPr>
        <w:t xml:space="preserve"> September</w:t>
      </w:r>
      <w:r w:rsidRPr="00B3743F">
        <w:rPr>
          <w:rFonts w:eastAsia="Times New Roman" w:cs="Times New Roman"/>
          <w:b/>
          <w:i/>
          <w:u w:val="single"/>
          <w:lang w:eastAsia="en-IE"/>
        </w:rPr>
        <w:t xml:space="preserve"> 2014 at 3pm</w:t>
      </w:r>
      <w:r w:rsidRPr="00B3743F">
        <w:rPr>
          <w:rFonts w:eastAsia="Times New Roman" w:cs="Times New Roman"/>
          <w:lang w:eastAsia="en-IE"/>
        </w:rPr>
        <w:t>.</w:t>
      </w:r>
    </w:p>
    <w:p w:rsidR="00E8217B" w:rsidRPr="001316F7" w:rsidRDefault="00206FC1" w:rsidP="001316F7">
      <w:pPr>
        <w:spacing w:before="100" w:beforeAutospacing="1" w:after="100" w:afterAutospacing="1"/>
        <w:rPr>
          <w:rFonts w:eastAsia="Times New Roman" w:cs="Times New Roman"/>
          <w:lang w:eastAsia="en-IE"/>
        </w:rPr>
      </w:pPr>
      <w:r w:rsidRPr="00B3743F">
        <w:rPr>
          <w:rFonts w:eastAsia="Times New Roman" w:cs="Times New Roman"/>
          <w:lang w:eastAsia="en-IE"/>
        </w:rPr>
        <w:t>Should you have any queries in relation to this matter, please contact</w:t>
      </w:r>
      <w:proofErr w:type="gramStart"/>
      <w:r w:rsidRPr="00B3743F">
        <w:rPr>
          <w:rFonts w:eastAsia="Times New Roman" w:cs="Times New Roman"/>
          <w:lang w:eastAsia="en-IE"/>
        </w:rPr>
        <w:t>:</w:t>
      </w:r>
      <w:proofErr w:type="gramEnd"/>
      <w:r w:rsidRPr="00B3743F">
        <w:rPr>
          <w:rFonts w:eastAsia="Times New Roman" w:cs="Times New Roman"/>
          <w:lang w:eastAsia="en-IE"/>
        </w:rPr>
        <w:br/>
      </w:r>
      <w:r w:rsidRPr="00B3743F">
        <w:rPr>
          <w:rFonts w:eastAsia="Times New Roman" w:cs="Times New Roman"/>
          <w:lang w:eastAsia="en-IE"/>
        </w:rPr>
        <w:br/>
        <w:t xml:space="preserve">Alan </w:t>
      </w:r>
      <w:proofErr w:type="spellStart"/>
      <w:r w:rsidRPr="00B3743F">
        <w:rPr>
          <w:rFonts w:eastAsia="Times New Roman" w:cs="Times New Roman"/>
          <w:lang w:eastAsia="en-IE"/>
        </w:rPr>
        <w:t>Guidon</w:t>
      </w:r>
      <w:proofErr w:type="spellEnd"/>
      <w:r w:rsidRPr="00B3743F">
        <w:rPr>
          <w:rFonts w:eastAsia="Times New Roman" w:cs="Times New Roman"/>
          <w:lang w:eastAsia="en-IE"/>
        </w:rPr>
        <w:t xml:space="preserve"> </w:t>
      </w:r>
      <w:r w:rsidRPr="00B3743F">
        <w:rPr>
          <w:rFonts w:eastAsia="Times New Roman" w:cs="Times New Roman"/>
          <w:lang w:eastAsia="en-IE"/>
        </w:rPr>
        <w:br/>
      </w:r>
      <w:r w:rsidRPr="00B3743F">
        <w:rPr>
          <w:rFonts w:eastAsia="Times New Roman" w:cs="Times New Roman"/>
          <w:lang w:eastAsia="en-IE"/>
        </w:rPr>
        <w:lastRenderedPageBreak/>
        <w:t xml:space="preserve">Clerk to the Committee </w:t>
      </w:r>
      <w:r w:rsidRPr="00B3743F">
        <w:rPr>
          <w:rFonts w:eastAsia="Times New Roman" w:cs="Times New Roman"/>
          <w:lang w:eastAsia="en-IE"/>
        </w:rPr>
        <w:br/>
        <w:t>01 618 3899</w:t>
      </w:r>
    </w:p>
    <w:sectPr w:rsidR="00E8217B" w:rsidRPr="001316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D65A2"/>
    <w:multiLevelType w:val="hybridMultilevel"/>
    <w:tmpl w:val="D444BE50"/>
    <w:lvl w:ilvl="0" w:tplc="E3DC1F0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492133D4"/>
    <w:multiLevelType w:val="hybridMultilevel"/>
    <w:tmpl w:val="4B9C1510"/>
    <w:lvl w:ilvl="0" w:tplc="6E00908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FC1"/>
    <w:rsid w:val="001316F7"/>
    <w:rsid w:val="00206FC1"/>
    <w:rsid w:val="00441D8B"/>
    <w:rsid w:val="005E08CC"/>
    <w:rsid w:val="006B75A4"/>
    <w:rsid w:val="008A1C42"/>
    <w:rsid w:val="008E66EB"/>
    <w:rsid w:val="00B1176F"/>
    <w:rsid w:val="00C6502A"/>
    <w:rsid w:val="00E00155"/>
    <w:rsid w:val="00E8217B"/>
    <w:rsid w:val="00EB4305"/>
    <w:rsid w:val="00EF1A25"/>
    <w:rsid w:val="00F2296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FC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6FC1"/>
    <w:rPr>
      <w:color w:val="0000FF"/>
      <w:u w:val="single"/>
    </w:rPr>
  </w:style>
  <w:style w:type="paragraph" w:customStyle="1" w:styleId="Default">
    <w:name w:val="Default"/>
    <w:rsid w:val="00206FC1"/>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206FC1"/>
    <w:pPr>
      <w:ind w:left="720"/>
      <w:contextualSpacing/>
    </w:pPr>
  </w:style>
  <w:style w:type="table" w:styleId="TableGrid">
    <w:name w:val="Table Grid"/>
    <w:basedOn w:val="TableNormal"/>
    <w:uiPriority w:val="59"/>
    <w:rsid w:val="00206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A1C42"/>
    <w:rPr>
      <w:color w:val="800080" w:themeColor="followedHyperlink"/>
      <w:u w:val="single"/>
    </w:rPr>
  </w:style>
  <w:style w:type="paragraph" w:styleId="BalloonText">
    <w:name w:val="Balloon Text"/>
    <w:basedOn w:val="Normal"/>
    <w:link w:val="BalloonTextChar"/>
    <w:uiPriority w:val="99"/>
    <w:semiHidden/>
    <w:unhideWhenUsed/>
    <w:rsid w:val="00441D8B"/>
    <w:rPr>
      <w:rFonts w:ascii="Tahoma" w:hAnsi="Tahoma" w:cs="Tahoma"/>
      <w:sz w:val="16"/>
      <w:szCs w:val="16"/>
    </w:rPr>
  </w:style>
  <w:style w:type="character" w:customStyle="1" w:styleId="BalloonTextChar">
    <w:name w:val="Balloon Text Char"/>
    <w:basedOn w:val="DefaultParagraphFont"/>
    <w:link w:val="BalloonText"/>
    <w:uiPriority w:val="99"/>
    <w:semiHidden/>
    <w:rsid w:val="00441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FC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6FC1"/>
    <w:rPr>
      <w:color w:val="0000FF"/>
      <w:u w:val="single"/>
    </w:rPr>
  </w:style>
  <w:style w:type="paragraph" w:customStyle="1" w:styleId="Default">
    <w:name w:val="Default"/>
    <w:rsid w:val="00206FC1"/>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206FC1"/>
    <w:pPr>
      <w:ind w:left="720"/>
      <w:contextualSpacing/>
    </w:pPr>
  </w:style>
  <w:style w:type="table" w:styleId="TableGrid">
    <w:name w:val="Table Grid"/>
    <w:basedOn w:val="TableNormal"/>
    <w:uiPriority w:val="59"/>
    <w:rsid w:val="00206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A1C42"/>
    <w:rPr>
      <w:color w:val="800080" w:themeColor="followedHyperlink"/>
      <w:u w:val="single"/>
    </w:rPr>
  </w:style>
  <w:style w:type="paragraph" w:styleId="BalloonText">
    <w:name w:val="Balloon Text"/>
    <w:basedOn w:val="Normal"/>
    <w:link w:val="BalloonTextChar"/>
    <w:uiPriority w:val="99"/>
    <w:semiHidden/>
    <w:unhideWhenUsed/>
    <w:rsid w:val="00441D8B"/>
    <w:rPr>
      <w:rFonts w:ascii="Tahoma" w:hAnsi="Tahoma" w:cs="Tahoma"/>
      <w:sz w:val="16"/>
      <w:szCs w:val="16"/>
    </w:rPr>
  </w:style>
  <w:style w:type="character" w:customStyle="1" w:styleId="BalloonTextChar">
    <w:name w:val="Balloon Text Char"/>
    <w:basedOn w:val="DefaultParagraphFont"/>
    <w:link w:val="BalloonText"/>
    <w:uiPriority w:val="99"/>
    <w:semiHidden/>
    <w:rsid w:val="00441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reachtas.ie/documents/bills28/bills/2012/9612/b9612d.pdf" TargetMode="External"/><Relationship Id="rId3" Type="http://schemas.microsoft.com/office/2007/relationships/stylesWithEffects" Target="stylesWithEffects.xml"/><Relationship Id="rId7" Type="http://schemas.openxmlformats.org/officeDocument/2006/relationships/hyperlink" Target="http://oireachtasdebates.oireachtas.ie/Debates%20Authoring/DebatesWebPack.nsf/committeetakes/JUJ2011113000007?opendocu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ireachtasdebates.oireachtas.ie/debates%20authoring/debateswebpack.nsf/takes/dail2013070500001?opendocumen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ireachtas.ie/parliament/oireachtasbusiness/www.oireachtas/committees/fact-sheets/" TargetMode="External"/><Relationship Id="rId4" Type="http://schemas.openxmlformats.org/officeDocument/2006/relationships/settings" Target="settings.xml"/><Relationship Id="rId9" Type="http://schemas.openxmlformats.org/officeDocument/2006/relationships/hyperlink" Target="mailto:brightereveningsbill@oireachta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Farmer</dc:creator>
  <cp:lastModifiedBy>Ciaran Brennan</cp:lastModifiedBy>
  <cp:revision>2</cp:revision>
  <cp:lastPrinted>2014-07-28T10:06:00Z</cp:lastPrinted>
  <dcterms:created xsi:type="dcterms:W3CDTF">2014-07-28T10:07:00Z</dcterms:created>
  <dcterms:modified xsi:type="dcterms:W3CDTF">2014-07-28T10:07:00Z</dcterms:modified>
</cp:coreProperties>
</file>